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8D8D8" w:themeColor="background1" w:themeShade="D8">
    <v:background id="_x0000_s2049" o:bwmode="white" fillcolor="#d8d8d8 [2732]">
      <v:fill r:id="rId4" o:title="Light downward diagonal" recolor="t" type="pattern"/>
    </v:background>
  </w:background>
  <w:body>
    <w:tbl>
      <w:tblPr>
        <w:tblStyle w:val="TableGrid"/>
        <w:tblW w:w="10535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535"/>
      </w:tblGrid>
      <w:tr w:rsidR="00372DE9" w:rsidRPr="00AB2B94" w14:paraId="0EF88F66" w14:textId="77777777" w:rsidTr="008146A6">
        <w:trPr>
          <w:trHeight w:val="1401"/>
        </w:trPr>
        <w:tc>
          <w:tcPr>
            <w:tcW w:w="105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C2EC85" w14:textId="54165216" w:rsidR="00372DE9" w:rsidRPr="00AB2B94" w:rsidRDefault="008146A6" w:rsidP="005D4ADE">
            <w:pPr>
              <w:tabs>
                <w:tab w:val="left" w:pos="15"/>
              </w:tabs>
              <w:ind w:left="-18" w:right="-126" w:hanging="9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37CA913" wp14:editId="544C5419">
                      <wp:simplePos x="0" y="0"/>
                      <wp:positionH relativeFrom="column">
                        <wp:posOffset>2121278</wp:posOffset>
                      </wp:positionH>
                      <wp:positionV relativeFrom="paragraph">
                        <wp:posOffset>447520</wp:posOffset>
                      </wp:positionV>
                      <wp:extent cx="1594485" cy="352425"/>
                      <wp:effectExtent l="0" t="0" r="0" b="0"/>
                      <wp:wrapNone/>
                      <wp:docPr id="14" name="Rounded 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4485" cy="3524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D40836" w14:textId="77777777" w:rsidR="000C1154" w:rsidRPr="000C4879" w:rsidRDefault="000C1154" w:rsidP="00860CF3">
                                  <w:pPr>
                                    <w:rPr>
                                      <w:rFonts w:ascii="Tahoma" w:hAnsi="Tahoma" w:cs="Tahoma"/>
                                      <w:color w:val="0286B6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AC6AFE">
                                    <w:rPr>
                                      <w:color w:val="0286B6"/>
                                    </w:rPr>
                                    <w:t xml:space="preserve">   </w:t>
                                  </w:r>
                                  <w:r w:rsidR="00860CF3" w:rsidRPr="000C4879">
                                    <w:rPr>
                                      <w:rFonts w:ascii="Tahoma" w:hAnsi="Tahoma" w:cs="Tahoma"/>
                                      <w:noProof/>
                                      <w:color w:val="0286B6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2811BCF8" wp14:editId="4B8B3974">
                                        <wp:extent cx="182880" cy="182880"/>
                                        <wp:effectExtent l="0" t="0" r="7620" b="7620"/>
                                        <wp:docPr id="864154525" name="Picture 8641545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obile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288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C4879">
                                    <w:rPr>
                                      <w:rFonts w:ascii="Tahoma" w:hAnsi="Tahoma" w:cs="Tahoma"/>
                                      <w:color w:val="0286B6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r w:rsidR="000C4879" w:rsidRPr="000C4879">
                                    <w:rPr>
                                      <w:rFonts w:ascii="Tahoma" w:hAnsi="Tahoma" w:cs="Tahoma"/>
                                      <w:color w:val="0286B6"/>
                                      <w:sz w:val="18"/>
                                      <w:szCs w:val="18"/>
                                      <w:lang w:val="en-GB"/>
                                    </w:rPr>
                                    <w:t>+91-</w:t>
                                  </w:r>
                                  <w:r w:rsidR="008E3BA3">
                                    <w:rPr>
                                      <w:rFonts w:ascii="Tahoma" w:hAnsi="Tahoma" w:cs="Tahoma"/>
                                      <w:color w:val="0286B6"/>
                                      <w:sz w:val="18"/>
                                      <w:szCs w:val="18"/>
                                      <w:lang w:val="en-GB"/>
                                    </w:rPr>
                                    <w:t>9004737267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7CA913" id="Rounded Rectangle 14" o:spid="_x0000_s1026" style="position:absolute;left:0;text-align:left;margin-left:167.05pt;margin-top:35.25pt;width:125.55pt;height:27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" filled="f" stroked="f" strokeweight="2pt">
                      <v:textbox>
                        <w:txbxContent>
                          <w:p w14:paraId="08D40836" w14:textId="77777777" w:rsidR="000C1154" w:rsidRPr="000C4879" w:rsidRDefault="000C1154" w:rsidP="00860CF3">
                            <w:pPr>
                              <w:rPr>
                                <w:rFonts w:ascii="Tahoma" w:hAnsi="Tahoma" w:cs="Tahoma"/>
                                <w:color w:val="0286B6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AC6AFE">
                              <w:rPr>
                                <w:color w:val="0286B6"/>
                              </w:rPr>
                              <w:t xml:space="preserve">   </w:t>
                            </w:r>
                            <w:r w:rsidR="00860CF3" w:rsidRPr="000C4879">
                              <w:rPr>
                                <w:rFonts w:ascii="Tahoma" w:hAnsi="Tahoma" w:cs="Tahoma"/>
                                <w:noProof/>
                                <w:color w:val="0286B6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811BCF8" wp14:editId="4B8B3974">
                                  <wp:extent cx="182880" cy="182880"/>
                                  <wp:effectExtent l="0" t="0" r="7620" b="7620"/>
                                  <wp:docPr id="864154525" name="Picture 864154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bil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4879">
                              <w:rPr>
                                <w:rFonts w:ascii="Tahoma" w:hAnsi="Tahoma" w:cs="Tahoma"/>
                                <w:color w:val="0286B6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0C4879" w:rsidRPr="000C4879">
                              <w:rPr>
                                <w:rFonts w:ascii="Tahoma" w:hAnsi="Tahoma" w:cs="Tahoma"/>
                                <w:color w:val="0286B6"/>
                                <w:sz w:val="18"/>
                                <w:szCs w:val="18"/>
                                <w:lang w:val="en-GB"/>
                              </w:rPr>
                              <w:t>+91-</w:t>
                            </w:r>
                            <w:r w:rsidR="008E3BA3">
                              <w:rPr>
                                <w:rFonts w:ascii="Tahoma" w:hAnsi="Tahoma" w:cs="Tahoma"/>
                                <w:color w:val="0286B6"/>
                                <w:sz w:val="18"/>
                                <w:szCs w:val="18"/>
                                <w:lang w:val="en-GB"/>
                              </w:rPr>
                              <w:t>9004737267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5D10D71" wp14:editId="25CC6970">
                      <wp:simplePos x="0" y="0"/>
                      <wp:positionH relativeFrom="column">
                        <wp:posOffset>3665426</wp:posOffset>
                      </wp:positionH>
                      <wp:positionV relativeFrom="paragraph">
                        <wp:posOffset>305074</wp:posOffset>
                      </wp:positionV>
                      <wp:extent cx="2221230" cy="614680"/>
                      <wp:effectExtent l="0" t="0" r="0" b="0"/>
                      <wp:wrapNone/>
                      <wp:docPr id="44" name="Rounded 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1230" cy="61468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1F6602" w14:textId="77777777" w:rsidR="00860CF3" w:rsidRPr="00AC6AFE" w:rsidRDefault="00860CF3" w:rsidP="00860CF3">
                                  <w:pPr>
                                    <w:rPr>
                                      <w:color w:val="0286B6"/>
                                      <w:sz w:val="18"/>
                                      <w:szCs w:val="18"/>
                                    </w:rPr>
                                  </w:pPr>
                                  <w:r w:rsidRPr="00AC6AFE">
                                    <w:rPr>
                                      <w:color w:val="0286B6"/>
                                    </w:rPr>
                                    <w:t xml:space="preserve">   </w:t>
                                  </w:r>
                                  <w:r w:rsidRPr="000C4879">
                                    <w:rPr>
                                      <w:rFonts w:ascii="Tahoma" w:hAnsi="Tahoma" w:cs="Tahoma"/>
                                      <w:noProof/>
                                      <w:color w:val="0286B6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3727FC4B" wp14:editId="1406AB55">
                                        <wp:extent cx="182880" cy="182880"/>
                                        <wp:effectExtent l="0" t="0" r="7620" b="7620"/>
                                        <wp:docPr id="962801016" name="Picture 9628010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email5.pn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288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0C4879" w:rsidRPr="000C4879">
                                    <w:rPr>
                                      <w:rFonts w:ascii="Tahoma" w:hAnsi="Tahoma" w:cs="Tahoma"/>
                                      <w:color w:val="0286B6"/>
                                      <w:sz w:val="18"/>
                                      <w:szCs w:val="18"/>
                                      <w:lang w:val="en-GB"/>
                                    </w:rPr>
                                    <w:t>maheshkh1232003@yahoo.co.in</w:t>
                                  </w:r>
                                  <w:r w:rsidRPr="000C4879">
                                    <w:rPr>
                                      <w:rFonts w:ascii="Tahoma" w:hAnsi="Tahoma" w:cs="Tahoma"/>
                                      <w:color w:val="0286B6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D10D71" id="Rounded Rectangle 44" o:spid="_x0000_s1027" style="position:absolute;left:0;text-align:left;margin-left:288.6pt;margin-top:24pt;width:174.9pt;height:48.4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" filled="f" stroked="f" strokeweight="2pt">
                      <v:textbox>
                        <w:txbxContent>
                          <w:p w14:paraId="791F6602" w14:textId="77777777" w:rsidR="00860CF3" w:rsidRPr="00AC6AFE" w:rsidRDefault="00860CF3" w:rsidP="00860CF3">
                            <w:pPr>
                              <w:rPr>
                                <w:color w:val="0286B6"/>
                                <w:sz w:val="18"/>
                                <w:szCs w:val="18"/>
                              </w:rPr>
                            </w:pPr>
                            <w:r w:rsidRPr="00AC6AFE">
                              <w:rPr>
                                <w:color w:val="0286B6"/>
                              </w:rPr>
                              <w:t xml:space="preserve">   </w:t>
                            </w:r>
                            <w:r w:rsidRPr="000C4879">
                              <w:rPr>
                                <w:rFonts w:ascii="Tahoma" w:hAnsi="Tahoma" w:cs="Tahoma"/>
                                <w:noProof/>
                                <w:color w:val="0286B6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727FC4B" wp14:editId="1406AB55">
                                  <wp:extent cx="182880" cy="182880"/>
                                  <wp:effectExtent l="0" t="0" r="7620" b="7620"/>
                                  <wp:docPr id="962801016" name="Picture 9628010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mail5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C4879" w:rsidRPr="000C4879">
                              <w:rPr>
                                <w:rFonts w:ascii="Tahoma" w:hAnsi="Tahoma" w:cs="Tahoma"/>
                                <w:color w:val="0286B6"/>
                                <w:sz w:val="18"/>
                                <w:szCs w:val="18"/>
                                <w:lang w:val="en-GB"/>
                              </w:rPr>
                              <w:t>maheshkh1232003@yahoo.co.in</w:t>
                            </w:r>
                            <w:r w:rsidRPr="000C4879">
                              <w:rPr>
                                <w:rFonts w:ascii="Tahoma" w:hAnsi="Tahoma" w:cs="Tahoma"/>
                                <w:color w:val="0286B6"/>
                                <w:sz w:val="18"/>
                                <w:szCs w:val="18"/>
                                <w:lang w:val="en-GB"/>
                              </w:rPr>
                              <w:t xml:space="preserve">                                                                                                       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8C285C" wp14:editId="601739DA">
                      <wp:simplePos x="0" y="0"/>
                      <wp:positionH relativeFrom="column">
                        <wp:posOffset>2005502</wp:posOffset>
                      </wp:positionH>
                      <wp:positionV relativeFrom="paragraph">
                        <wp:posOffset>73848</wp:posOffset>
                      </wp:positionV>
                      <wp:extent cx="3629025" cy="390473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9025" cy="3904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B3CBE1" w14:textId="77777777" w:rsidR="00886302" w:rsidRPr="00AC6AFE" w:rsidRDefault="000C4879" w:rsidP="0042628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286B6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0C4879"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z w:val="36"/>
                                      <w:szCs w:val="36"/>
                                    </w:rPr>
                                    <w:t>Mahesh Khamkar</w:t>
                                  </w:r>
                                  <w:r w:rsidRPr="001B13D6">
                                    <w:rPr>
                                      <w:rFonts w:ascii="Tahoma" w:hAnsi="Tahoma" w:cs="Tahoma"/>
                                      <w:color w:val="0286B6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D611CD" w:rsidRPr="00AC6AFE">
                                    <w:rPr>
                                      <w:rFonts w:ascii="Tahoma" w:hAnsi="Tahoma" w:cs="Tahoma"/>
                                      <w:color w:val="0286B6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="00886302" w:rsidRPr="00AC6AFE">
                                    <w:rPr>
                                      <w:rFonts w:ascii="Tahoma" w:hAnsi="Tahoma" w:cs="Tahoma"/>
                                      <w:color w:val="0286B6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14:paraId="53A16362" w14:textId="77777777" w:rsidR="00886302" w:rsidRPr="00BF1E10" w:rsidRDefault="00886302" w:rsidP="00886302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16E8F20" w14:textId="77777777" w:rsidR="00886302" w:rsidRPr="00BF1E10" w:rsidRDefault="00886302" w:rsidP="00886302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975A760" w14:textId="77777777" w:rsidR="00886302" w:rsidRPr="00BF1E10" w:rsidRDefault="00886302" w:rsidP="00886302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8C28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left:0;text-align:left;margin-left:157.9pt;margin-top:5.8pt;width:285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" filled="f" stroked="f">
                      <v:textbox>
                        <w:txbxContent>
                          <w:p w14:paraId="73B3CBE1" w14:textId="77777777" w:rsidR="00886302" w:rsidRPr="00AC6AFE" w:rsidRDefault="000C4879" w:rsidP="00426289">
                            <w:pPr>
                              <w:jc w:val="center"/>
                              <w:rPr>
                                <w:rFonts w:ascii="Tahoma" w:hAnsi="Tahoma" w:cs="Tahoma"/>
                                <w:color w:val="0286B6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C4879">
                              <w:rPr>
                                <w:rFonts w:ascii="Tahoma" w:hAnsi="Tahoma" w:cs="Tahoma"/>
                                <w:b/>
                                <w:color w:val="0286B6"/>
                                <w:sz w:val="36"/>
                                <w:szCs w:val="36"/>
                              </w:rPr>
                              <w:t>Mahesh Khamkar</w:t>
                            </w:r>
                            <w:r w:rsidRPr="001B13D6">
                              <w:rPr>
                                <w:rFonts w:ascii="Tahoma" w:hAnsi="Tahoma" w:cs="Tahoma"/>
                                <w:color w:val="0286B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611CD" w:rsidRPr="00AC6AFE">
                              <w:rPr>
                                <w:rFonts w:ascii="Tahoma" w:hAnsi="Tahoma" w:cs="Tahoma"/>
                                <w:color w:val="0286B6"/>
                                <w:sz w:val="28"/>
                                <w:szCs w:val="28"/>
                              </w:rPr>
                              <w:br/>
                            </w:r>
                            <w:r w:rsidR="00886302" w:rsidRPr="00AC6AFE">
                              <w:rPr>
                                <w:rFonts w:ascii="Tahoma" w:hAnsi="Tahoma" w:cs="Tahoma"/>
                                <w:color w:val="0286B6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53A16362" w14:textId="77777777" w:rsidR="00886302" w:rsidRPr="00BF1E10" w:rsidRDefault="00886302" w:rsidP="00886302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16E8F20" w14:textId="77777777" w:rsidR="00886302" w:rsidRPr="00BF1E10" w:rsidRDefault="00886302" w:rsidP="00886302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975A760" w14:textId="77777777" w:rsidR="00886302" w:rsidRPr="00BF1E10" w:rsidRDefault="00886302" w:rsidP="0088630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1E10" w:rsidRPr="00AB2B94">
              <w:rPr>
                <w:noProof/>
              </w:rPr>
              <w:drawing>
                <wp:inline distT="0" distB="0" distL="0" distR="0" wp14:anchorId="20906B54" wp14:editId="7757F945">
                  <wp:extent cx="6724650" cy="90451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rn-paper-backgroun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6165" cy="907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6A6" w:rsidRPr="00AB2B94" w14:paraId="0AC103B9" w14:textId="77777777" w:rsidTr="008146A6">
        <w:trPr>
          <w:trHeight w:val="5787"/>
        </w:trPr>
        <w:tc>
          <w:tcPr>
            <w:tcW w:w="10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FE3E2" w14:textId="77777777" w:rsidR="008146A6" w:rsidRPr="00AB2B94" w:rsidRDefault="008146A6" w:rsidP="000011DD">
            <w:pPr>
              <w:rPr>
                <w:rFonts w:ascii="Tahoma" w:hAnsi="Tahoma" w:cs="Tahoma"/>
                <w:color w:val="0286B6"/>
                <w:sz w:val="24"/>
                <w:szCs w:val="24"/>
              </w:rPr>
            </w:pPr>
          </w:p>
          <w:p w14:paraId="7E4557E3" w14:textId="77777777" w:rsidR="000E6069" w:rsidRPr="000E6069" w:rsidRDefault="000E6069" w:rsidP="000E6069">
            <w:pPr>
              <w:pBdr>
                <w:bottom w:val="thinThickSmallGap" w:sz="24" w:space="1" w:color="auto"/>
              </w:pBdr>
              <w:rPr>
                <w:rFonts w:ascii="Tahoma" w:hAnsi="Tahoma" w:cs="Tahoma"/>
                <w:color w:val="0286B6"/>
                <w:sz w:val="24"/>
                <w:szCs w:val="24"/>
              </w:rPr>
            </w:pPr>
            <w:r w:rsidRPr="000E6069">
              <w:rPr>
                <w:rFonts w:ascii="Tahoma" w:hAnsi="Tahoma" w:cs="Tahoma"/>
                <w:color w:val="0286B6"/>
                <w:sz w:val="24"/>
                <w:szCs w:val="24"/>
              </w:rPr>
              <w:t>OBJECTIVE :</w:t>
            </w:r>
          </w:p>
          <w:p w14:paraId="5D01F806" w14:textId="77777777" w:rsidR="000E6069" w:rsidRPr="005516A4" w:rsidRDefault="000E6069" w:rsidP="000E6069">
            <w:pPr>
              <w:pStyle w:val="BodyText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5516A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To put in the best of my potential and talent in order to work towards the prosperity of the </w:t>
            </w:r>
            <w:proofErr w:type="spellStart"/>
            <w:r w:rsidRPr="005516A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organisation</w:t>
            </w:r>
            <w:proofErr w:type="spellEnd"/>
            <w:r w:rsidRPr="005516A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which in turn would lead to my success.</w:t>
            </w:r>
          </w:p>
          <w:p w14:paraId="42EB8686" w14:textId="77777777" w:rsidR="008146A6" w:rsidRPr="00AB2B94" w:rsidRDefault="008146A6" w:rsidP="00411C8C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</w:pPr>
          </w:p>
          <w:p w14:paraId="60948A29" w14:textId="77777777" w:rsidR="008146A6" w:rsidRPr="00AB2B94" w:rsidRDefault="008146A6">
            <w:pPr>
              <w:rPr>
                <w:rFonts w:ascii="Tahoma" w:hAnsi="Tahoma" w:cs="Tahoma"/>
                <w:color w:val="0286B6"/>
                <w:sz w:val="24"/>
                <w:szCs w:val="24"/>
              </w:rPr>
            </w:pPr>
            <w:r w:rsidRPr="00AB2B94">
              <w:rPr>
                <w:rFonts w:ascii="Tahoma" w:hAnsi="Tahoma" w:cs="Tahoma"/>
                <w:color w:val="0286B6"/>
                <w:sz w:val="24"/>
                <w:szCs w:val="24"/>
              </w:rPr>
              <w:t>Education &amp; Credentials</w:t>
            </w:r>
          </w:p>
          <w:p w14:paraId="3D852BAC" w14:textId="77777777" w:rsidR="008146A6" w:rsidRPr="00AB2B94" w:rsidRDefault="008146A6">
            <w:pPr>
              <w:rPr>
                <w:sz w:val="16"/>
              </w:rPr>
            </w:pPr>
          </w:p>
          <w:p w14:paraId="38E94B17" w14:textId="77777777" w:rsidR="008146A6" w:rsidRDefault="008146A6" w:rsidP="000C4879">
            <w:pPr>
              <w:pStyle w:val="ListParagraph"/>
              <w:numPr>
                <w:ilvl w:val="0"/>
                <w:numId w:val="12"/>
              </w:numPr>
              <w:ind w:right="7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Bachelor</w:t>
            </w:r>
            <w:r w:rsidRPr="00AB2B9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in Commerce (Account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s and Computer</w:t>
            </w:r>
            <w:r w:rsidRPr="00AB2B9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) from Rizvi College of Commerce &amp; Sci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ence, Mumbai, Maharashtra in 200</w:t>
            </w:r>
            <w:r w:rsidRPr="00AB2B9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1</w:t>
            </w:r>
          </w:p>
          <w:p w14:paraId="7530A88D" w14:textId="6C07ECF7" w:rsidR="008146A6" w:rsidRDefault="008146A6" w:rsidP="000C4879">
            <w:pPr>
              <w:pStyle w:val="ListParagraph"/>
              <w:numPr>
                <w:ilvl w:val="0"/>
                <w:numId w:val="12"/>
              </w:numPr>
              <w:ind w:right="7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Master in Financial Management from Sydenham Institute of Management, Mumbai, Maharashtra in 2013</w:t>
            </w:r>
          </w:p>
          <w:p w14:paraId="33790AAC" w14:textId="77777777" w:rsidR="008146A6" w:rsidRPr="00DC7EFC" w:rsidRDefault="008146A6" w:rsidP="008146A6">
            <w:pPr>
              <w:pStyle w:val="ListParagraph"/>
              <w:numPr>
                <w:ilvl w:val="0"/>
                <w:numId w:val="12"/>
              </w:numPr>
              <w:ind w:right="72"/>
              <w:jc w:val="both"/>
              <w:rPr>
                <w:rFonts w:ascii="Tahoma" w:hAnsi="Tahoma" w:cs="Tahoma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DC7EFC">
              <w:rPr>
                <w:rFonts w:ascii="Tahoma" w:hAnsi="Tahoma" w:cs="Tahoma"/>
                <w:b/>
                <w:bCs/>
                <w:color w:val="808080" w:themeColor="background1" w:themeShade="80"/>
                <w:sz w:val="20"/>
                <w:szCs w:val="20"/>
              </w:rPr>
              <w:t xml:space="preserve">IRM Certification Level 1 Risk Management </w:t>
            </w:r>
          </w:p>
          <w:p w14:paraId="0A7E0E7D" w14:textId="7A1E62B3" w:rsidR="008146A6" w:rsidRPr="00AB2B94" w:rsidRDefault="00DC7EFC" w:rsidP="008146A6">
            <w:pPr>
              <w:pStyle w:val="ListParagraph"/>
              <w:numPr>
                <w:ilvl w:val="0"/>
                <w:numId w:val="12"/>
              </w:numPr>
              <w:ind w:right="7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E</w:t>
            </w:r>
            <w:r w:rsidR="008146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xecutive </w:t>
            </w:r>
            <w:proofErr w:type="spellStart"/>
            <w:r w:rsidR="008146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Programme</w:t>
            </w:r>
            <w:proofErr w:type="spellEnd"/>
            <w:r w:rsidR="008146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in Product Innovation &amp; Design Thinking for Business Growth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- Risk Management</w:t>
            </w:r>
          </w:p>
          <w:p w14:paraId="5BBF7B64" w14:textId="77777777" w:rsidR="008146A6" w:rsidRPr="00AB2B94" w:rsidRDefault="008146A6" w:rsidP="00C17ACC">
            <w:pPr>
              <w:ind w:right="-108"/>
              <w:rPr>
                <w:rFonts w:ascii="Tahoma" w:eastAsia="Calibri" w:hAnsi="Tahoma" w:cs="Tahoma"/>
                <w:color w:val="31849B" w:themeColor="accent5" w:themeShade="BF"/>
                <w:sz w:val="20"/>
                <w:szCs w:val="20"/>
                <w:lang w:val="en-GB"/>
              </w:rPr>
            </w:pPr>
          </w:p>
          <w:p w14:paraId="5BED9127" w14:textId="77777777" w:rsidR="008146A6" w:rsidRPr="00AB2B94" w:rsidRDefault="008146A6" w:rsidP="00C17ACC">
            <w:pPr>
              <w:ind w:right="-108"/>
              <w:rPr>
                <w:rFonts w:ascii="Tahoma" w:hAnsi="Tahoma" w:cs="Tahoma"/>
                <w:color w:val="0286B6"/>
                <w:sz w:val="24"/>
                <w:szCs w:val="24"/>
              </w:rPr>
            </w:pPr>
            <w:r w:rsidRPr="00AB2B94">
              <w:rPr>
                <w:rFonts w:ascii="Tahoma" w:hAnsi="Tahoma" w:cs="Tahoma"/>
                <w:color w:val="0286B6"/>
                <w:sz w:val="24"/>
                <w:szCs w:val="24"/>
              </w:rPr>
              <w:t>Technical Skills</w:t>
            </w:r>
          </w:p>
          <w:p w14:paraId="43E67F9A" w14:textId="77777777" w:rsidR="008146A6" w:rsidRPr="00AB2B94" w:rsidRDefault="008146A6" w:rsidP="00C17ACC">
            <w:pPr>
              <w:ind w:right="-108"/>
              <w:rPr>
                <w:rFonts w:ascii="Tahoma" w:hAnsi="Tahoma" w:cs="Tahoma"/>
                <w:color w:val="31849B" w:themeColor="accent5" w:themeShade="BF"/>
                <w:sz w:val="14"/>
                <w:szCs w:val="24"/>
              </w:rPr>
            </w:pPr>
          </w:p>
          <w:p w14:paraId="7CBA0923" w14:textId="77777777" w:rsidR="008146A6" w:rsidRPr="00081568" w:rsidRDefault="008146A6" w:rsidP="007D5CFD">
            <w:pPr>
              <w:pStyle w:val="ListParagraph"/>
              <w:numPr>
                <w:ilvl w:val="0"/>
                <w:numId w:val="12"/>
              </w:numPr>
              <w:ind w:right="72"/>
              <w:jc w:val="both"/>
              <w:rPr>
                <w:rFonts w:ascii="Tahoma" w:eastAsia="Calibri" w:hAnsi="Tahoma" w:cs="Tahoma"/>
                <w:color w:val="31849B" w:themeColor="accent5" w:themeShade="BF"/>
                <w:sz w:val="20"/>
                <w:szCs w:val="20"/>
                <w:lang w:val="en-GB"/>
              </w:rPr>
            </w:pPr>
            <w:r w:rsidRPr="00AB2B9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MS Office (Word,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Advance</w:t>
            </w:r>
            <w:r w:rsidRPr="00AB2B9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Excel, Access &amp; PowerPoint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)</w:t>
            </w:r>
          </w:p>
          <w:p w14:paraId="07FD8DE3" w14:textId="77777777" w:rsidR="008146A6" w:rsidRPr="00602CEE" w:rsidRDefault="008146A6" w:rsidP="007D5CFD">
            <w:pPr>
              <w:pStyle w:val="ListParagraph"/>
              <w:numPr>
                <w:ilvl w:val="0"/>
                <w:numId w:val="12"/>
              </w:numPr>
              <w:ind w:right="72"/>
              <w:jc w:val="both"/>
              <w:rPr>
                <w:rFonts w:ascii="Tahoma" w:eastAsia="Calibri" w:hAnsi="Tahoma" w:cs="Tahoma"/>
                <w:color w:val="31849B" w:themeColor="accent5" w:themeShade="BF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Advanced Excel</w:t>
            </w:r>
          </w:p>
          <w:p w14:paraId="2538EED8" w14:textId="77777777" w:rsidR="008146A6" w:rsidRPr="00602CEE" w:rsidRDefault="008146A6" w:rsidP="007D5CFD">
            <w:pPr>
              <w:pStyle w:val="ListParagraph"/>
              <w:numPr>
                <w:ilvl w:val="0"/>
                <w:numId w:val="12"/>
              </w:numPr>
              <w:ind w:right="7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602CEE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MS Access</w:t>
            </w:r>
          </w:p>
          <w:p w14:paraId="3F750F08" w14:textId="77777777" w:rsidR="00D96AA8" w:rsidRPr="00D96AA8" w:rsidRDefault="008146A6" w:rsidP="00D96AA8">
            <w:pPr>
              <w:pStyle w:val="ListParagraph"/>
              <w:numPr>
                <w:ilvl w:val="0"/>
                <w:numId w:val="12"/>
              </w:numPr>
              <w:ind w:right="72"/>
              <w:jc w:val="both"/>
              <w:rPr>
                <w:rFonts w:ascii="Tahoma" w:eastAsia="Calibri" w:hAnsi="Tahoma" w:cs="Tahoma"/>
                <w:color w:val="31849B" w:themeColor="accent5" w:themeShade="BF"/>
                <w:sz w:val="20"/>
                <w:szCs w:val="20"/>
                <w:lang w:val="en-GB"/>
              </w:rPr>
            </w:pPr>
            <w:r w:rsidRPr="00602CEE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Business Object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, </w:t>
            </w:r>
          </w:p>
          <w:p w14:paraId="12D072A2" w14:textId="139B14AE" w:rsidR="008146A6" w:rsidRPr="00AB2B94" w:rsidRDefault="008146A6" w:rsidP="00D96AA8">
            <w:pPr>
              <w:pStyle w:val="ListParagraph"/>
              <w:numPr>
                <w:ilvl w:val="0"/>
                <w:numId w:val="12"/>
              </w:numPr>
              <w:ind w:right="72"/>
              <w:jc w:val="both"/>
              <w:rPr>
                <w:rFonts w:ascii="Tahoma" w:eastAsia="Calibri" w:hAnsi="Tahoma" w:cs="Tahoma"/>
                <w:color w:val="31849B" w:themeColor="accent5" w:themeShade="BF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Six Sigma Training</w:t>
            </w:r>
          </w:p>
        </w:tc>
      </w:tr>
      <w:tr w:rsidR="0081319D" w:rsidRPr="00AB2B94" w14:paraId="55ABB0B1" w14:textId="77777777" w:rsidTr="008146A6">
        <w:trPr>
          <w:trHeight w:val="67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8779F" w14:textId="77777777" w:rsidR="00B42283" w:rsidRPr="00AB2B94" w:rsidRDefault="00B42283" w:rsidP="0081319D">
            <w:pP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</w:p>
          <w:p w14:paraId="017DEF87" w14:textId="531300AE" w:rsidR="0045141C" w:rsidRDefault="0045141C" w:rsidP="00CE5DFE">
            <w:pPr>
              <w:spacing w:after="40"/>
              <w:jc w:val="both"/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5F0AF55" wp14:editId="0325FC8D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72390</wp:posOffset>
                      </wp:positionV>
                      <wp:extent cx="2600325" cy="304800"/>
                      <wp:effectExtent l="0" t="0" r="0" b="0"/>
                      <wp:wrapNone/>
                      <wp:docPr id="644" name="Text Box 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003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E961AA" w14:textId="77777777" w:rsidR="00CE5DFE" w:rsidRDefault="002F0480">
                                  <w:pPr>
                                    <w:rPr>
                                      <w:rFonts w:ascii="Tahoma" w:hAnsi="Tahoma" w:cs="Tahoma"/>
                                      <w:color w:val="0286B6"/>
                                      <w:sz w:val="24"/>
                                      <w:szCs w:val="24"/>
                                    </w:rPr>
                                  </w:pPr>
                                  <w:r w:rsidRPr="002352D7">
                                    <w:rPr>
                                      <w:rFonts w:ascii="Tahoma" w:hAnsi="Tahoma" w:cs="Tahoma"/>
                                      <w:color w:val="0286B6"/>
                                      <w:sz w:val="24"/>
                                      <w:szCs w:val="24"/>
                                    </w:rPr>
                                    <w:t>Professional Experience</w:t>
                                  </w:r>
                                  <w:r w:rsidR="0045141C">
                                    <w:rPr>
                                      <w:rFonts w:ascii="Tahoma" w:hAnsi="Tahoma" w:cs="Tahoma"/>
                                      <w:color w:val="0286B6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27548941" w14:textId="77777777" w:rsidR="002F0480" w:rsidRDefault="002F0480">
                                  <w:r w:rsidRPr="002F0480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9F24F7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0AF55" id="Text Box 644" o:spid="_x0000_s1029" type="#_x0000_t202" style="position:absolute;left:0;text-align:left;margin-left:15.25pt;margin-top:5.7pt;width:204.75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" filled="f" stroked="f" strokeweight=".5pt">
                      <v:textbox>
                        <w:txbxContent>
                          <w:p w14:paraId="2FE961AA" w14:textId="77777777" w:rsidR="00CE5DFE" w:rsidRDefault="002F0480">
                            <w:pPr>
                              <w:rPr>
                                <w:rFonts w:ascii="Tahoma" w:hAnsi="Tahoma" w:cs="Tahoma"/>
                                <w:color w:val="0286B6"/>
                                <w:sz w:val="24"/>
                                <w:szCs w:val="24"/>
                              </w:rPr>
                            </w:pPr>
                            <w:r w:rsidRPr="002352D7">
                              <w:rPr>
                                <w:rFonts w:ascii="Tahoma" w:hAnsi="Tahoma" w:cs="Tahoma"/>
                                <w:color w:val="0286B6"/>
                                <w:sz w:val="24"/>
                                <w:szCs w:val="24"/>
                              </w:rPr>
                              <w:t>Professional Experience</w:t>
                            </w:r>
                            <w:r w:rsidR="0045141C">
                              <w:rPr>
                                <w:rFonts w:ascii="Tahoma" w:hAnsi="Tahoma" w:cs="Tahoma"/>
                                <w:color w:val="0286B6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7548941" w14:textId="77777777" w:rsidR="002F0480" w:rsidRDefault="002F0480">
                            <w:r w:rsidRPr="002F0480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Pr="009F24F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5ACDCE" w14:textId="48BCF7C5" w:rsidR="0045141C" w:rsidRDefault="008146A6" w:rsidP="00CE5DFE">
            <w:pPr>
              <w:spacing w:after="40"/>
              <w:jc w:val="both"/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37C2791C" wp14:editId="01927930">
                      <wp:simplePos x="0" y="0"/>
                      <wp:positionH relativeFrom="column">
                        <wp:posOffset>4933847</wp:posOffset>
                      </wp:positionH>
                      <wp:positionV relativeFrom="paragraph">
                        <wp:posOffset>29210</wp:posOffset>
                      </wp:positionV>
                      <wp:extent cx="1343025" cy="297180"/>
                      <wp:effectExtent l="0" t="0" r="28575" b="26670"/>
                      <wp:wrapNone/>
                      <wp:docPr id="3" name="Rounded 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3025" cy="2971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86B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2D80B8" w14:textId="7F0C03F3" w:rsidR="00CE5DFE" w:rsidRPr="00BF105E" w:rsidRDefault="00506F29" w:rsidP="00CE5DFE">
                                  <w:pPr>
                                    <w:jc w:val="center"/>
                                    <w:rPr>
                                      <w:color w:val="0286B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z w:val="20"/>
                                      <w:szCs w:val="20"/>
                                      <w:lang w:val="en-GB"/>
                                    </w:rPr>
                                    <w:t>Sept’22</w:t>
                                  </w:r>
                                  <w:r w:rsidR="00CE5DFE"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z w:val="20"/>
                                      <w:szCs w:val="20"/>
                                      <w:lang w:val="en-GB"/>
                                    </w:rPr>
                                    <w:t>- till date</w:t>
                                  </w:r>
                                </w:p>
                                <w:p w14:paraId="42AFE2CB" w14:textId="77777777" w:rsidR="00CE5DFE" w:rsidRDefault="00CE5DFE" w:rsidP="00CE5DF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C2791C" id="Rounded Rectangle 52" o:spid="_x0000_s1030" style="position:absolute;left:0;text-align:left;margin-left:388.5pt;margin-top:2.3pt;width:105.75pt;height:23.4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" filled="f" strokecolor="#0286b6" strokeweight="1pt">
                      <v:path arrowok="t"/>
                      <v:textbox>
                        <w:txbxContent>
                          <w:p w14:paraId="4E2D80B8" w14:textId="7F0C03F3" w:rsidR="00CE5DFE" w:rsidRPr="00BF105E" w:rsidRDefault="00506F29" w:rsidP="00CE5DFE">
                            <w:pPr>
                              <w:jc w:val="center"/>
                              <w:rPr>
                                <w:color w:val="0286B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286B6"/>
                                <w:sz w:val="20"/>
                                <w:szCs w:val="20"/>
                                <w:lang w:val="en-GB"/>
                              </w:rPr>
                              <w:t>Sept’22</w:t>
                            </w:r>
                            <w:r w:rsidR="00CE5DFE">
                              <w:rPr>
                                <w:rFonts w:ascii="Tahoma" w:hAnsi="Tahoma" w:cs="Tahoma"/>
                                <w:b/>
                                <w:color w:val="0286B6"/>
                                <w:sz w:val="20"/>
                                <w:szCs w:val="20"/>
                                <w:lang w:val="en-GB"/>
                              </w:rPr>
                              <w:t>- till date</w:t>
                            </w:r>
                          </w:p>
                          <w:p w14:paraId="42AFE2CB" w14:textId="77777777" w:rsidR="00CE5DFE" w:rsidRDefault="00CE5DFE" w:rsidP="00CE5DF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19647C7" w14:textId="56BF5F61" w:rsidR="00CE5DFE" w:rsidRPr="00AB2B94" w:rsidRDefault="00506F29" w:rsidP="00CE5DFE">
            <w:pPr>
              <w:spacing w:after="40"/>
              <w:jc w:val="both"/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 xml:space="preserve">PSB Alliance Pvt </w:t>
            </w:r>
            <w:r w:rsidR="00CE5DFE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 xml:space="preserve">Ltd as </w:t>
            </w:r>
            <w:r w:rsidR="00283DA9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Senior Manageria</w:t>
            </w:r>
            <w:r w:rsidR="008146A6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l Level</w:t>
            </w:r>
          </w:p>
          <w:p w14:paraId="37189E0B" w14:textId="08CE8C1D" w:rsidR="00506F29" w:rsidRPr="008C348C" w:rsidRDefault="00B96271" w:rsidP="00001400">
            <w:pPr>
              <w:pStyle w:val="ListParagraph"/>
              <w:numPr>
                <w:ilvl w:val="0"/>
                <w:numId w:val="13"/>
              </w:numPr>
              <w:spacing w:after="40"/>
              <w:ind w:right="7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New Strategic Project Vendor Selection, Bidding Process</w:t>
            </w:r>
          </w:p>
          <w:p w14:paraId="645818ED" w14:textId="7178AFA2" w:rsidR="00877C1E" w:rsidRPr="008C348C" w:rsidRDefault="00877C1E" w:rsidP="00001400">
            <w:pPr>
              <w:pStyle w:val="ListParagraph"/>
              <w:numPr>
                <w:ilvl w:val="0"/>
                <w:numId w:val="13"/>
              </w:numPr>
              <w:spacing w:after="40"/>
              <w:ind w:right="7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8C348C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Payment dashboard </w:t>
            </w:r>
          </w:p>
          <w:p w14:paraId="4EA7EF63" w14:textId="765A1A3C" w:rsidR="008C348C" w:rsidRDefault="008C348C" w:rsidP="00001400">
            <w:pPr>
              <w:pStyle w:val="ListParagraph"/>
              <w:numPr>
                <w:ilvl w:val="0"/>
                <w:numId w:val="13"/>
              </w:numPr>
              <w:spacing w:after="40"/>
              <w:ind w:right="7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8C348C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Loss data exchange: -advanced approaches for calculation of Capital for Operational Risk. It laid the emphasis on using pooling / external data to validate the estimation done by the Banks using internal data</w:t>
            </w:r>
            <w:r w:rsidR="0000140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.</w:t>
            </w:r>
          </w:p>
          <w:p w14:paraId="6D861D59" w14:textId="77777777" w:rsidR="00001400" w:rsidRPr="00001400" w:rsidRDefault="00001400" w:rsidP="00001400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00140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14 major banks have joined as “Promoter Banks” and contributed equity capital towards formation of </w:t>
            </w:r>
            <w:proofErr w:type="spellStart"/>
            <w:r w:rsidRPr="0000140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CORDEx</w:t>
            </w:r>
            <w:proofErr w:type="spellEnd"/>
            <w:r w:rsidRPr="0000140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to establish Data Pool Consortium (DPC) to pool operational risk loss data at the industry level.  </w:t>
            </w:r>
          </w:p>
          <w:p w14:paraId="12722744" w14:textId="4EE0A7C7" w:rsidR="00001400" w:rsidRPr="00001400" w:rsidRDefault="00001400" w:rsidP="00001400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00140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Managing Cost of the project comprising</w:t>
            </w:r>
          </w:p>
          <w:p w14:paraId="40592176" w14:textId="77777777" w:rsidR="00001400" w:rsidRPr="00001400" w:rsidRDefault="00001400" w:rsidP="00001400">
            <w:pPr>
              <w:pStyle w:val="ListParagraph"/>
              <w:numPr>
                <w:ilvl w:val="1"/>
                <w:numId w:val="13"/>
              </w:numPr>
              <w:spacing w:line="276" w:lineRule="auto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00140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Software </w:t>
            </w:r>
            <w:proofErr w:type="spellStart"/>
            <w:r w:rsidRPr="0000140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Licence</w:t>
            </w:r>
            <w:proofErr w:type="spellEnd"/>
            <w:r w:rsidRPr="0000140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for “SAS platform” for analytics and “ORACLE” Data base</w:t>
            </w:r>
          </w:p>
          <w:p w14:paraId="366589D4" w14:textId="77777777" w:rsidR="00001400" w:rsidRPr="00001400" w:rsidRDefault="00001400" w:rsidP="00001400">
            <w:pPr>
              <w:pStyle w:val="ListParagraph"/>
              <w:numPr>
                <w:ilvl w:val="1"/>
                <w:numId w:val="13"/>
              </w:numPr>
              <w:spacing w:line="276" w:lineRule="auto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00140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Hardware </w:t>
            </w:r>
          </w:p>
          <w:p w14:paraId="70655B4F" w14:textId="77777777" w:rsidR="00001400" w:rsidRPr="00001400" w:rsidRDefault="00001400" w:rsidP="00001400">
            <w:pPr>
              <w:pStyle w:val="ListParagraph"/>
              <w:numPr>
                <w:ilvl w:val="1"/>
                <w:numId w:val="13"/>
              </w:numPr>
              <w:spacing w:line="276" w:lineRule="auto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00140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Development Cost </w:t>
            </w:r>
          </w:p>
          <w:p w14:paraId="7B6CE8F8" w14:textId="77777777" w:rsidR="00001400" w:rsidRPr="00001400" w:rsidRDefault="00001400" w:rsidP="00001400">
            <w:pPr>
              <w:pStyle w:val="ListParagraph"/>
              <w:numPr>
                <w:ilvl w:val="1"/>
                <w:numId w:val="13"/>
              </w:numPr>
              <w:spacing w:line="276" w:lineRule="auto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00140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Other </w:t>
            </w:r>
            <w:proofErr w:type="spellStart"/>
            <w:r w:rsidRPr="0000140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Softwares</w:t>
            </w:r>
            <w:proofErr w:type="spellEnd"/>
            <w:r w:rsidRPr="0000140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for Help Desk etc.</w:t>
            </w:r>
          </w:p>
          <w:p w14:paraId="1C327B4A" w14:textId="77777777" w:rsidR="00001400" w:rsidRPr="00001400" w:rsidRDefault="00001400" w:rsidP="00001400">
            <w:pPr>
              <w:pStyle w:val="ListParagraph"/>
              <w:numPr>
                <w:ilvl w:val="1"/>
                <w:numId w:val="13"/>
              </w:numPr>
              <w:spacing w:line="276" w:lineRule="auto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00140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Cost of establishment of DR </w:t>
            </w:r>
          </w:p>
          <w:p w14:paraId="0A1F4AD2" w14:textId="77777777" w:rsidR="00001400" w:rsidRPr="008C348C" w:rsidRDefault="00001400" w:rsidP="00001400">
            <w:pPr>
              <w:pStyle w:val="ListParagraph"/>
              <w:numPr>
                <w:ilvl w:val="0"/>
                <w:numId w:val="13"/>
              </w:numPr>
              <w:spacing w:after="40"/>
              <w:ind w:right="7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249B6284" w14:textId="51AF7F35" w:rsidR="00B96271" w:rsidRDefault="008146A6" w:rsidP="00B96271">
            <w:pPr>
              <w:spacing w:after="40"/>
              <w:ind w:right="72"/>
              <w:jc w:val="both"/>
              <w:rPr>
                <w:rFonts w:ascii="Tahoma" w:hAnsi="Tahoma" w:cs="Tahoma"/>
                <w:noProof/>
                <w:color w:val="6A6969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6450D28C" wp14:editId="1A6D72CC">
                      <wp:simplePos x="0" y="0"/>
                      <wp:positionH relativeFrom="column">
                        <wp:posOffset>5084806</wp:posOffset>
                      </wp:positionH>
                      <wp:positionV relativeFrom="paragraph">
                        <wp:posOffset>114746</wp:posOffset>
                      </wp:positionV>
                      <wp:extent cx="1335405" cy="304800"/>
                      <wp:effectExtent l="0" t="0" r="17145" b="19050"/>
                      <wp:wrapNone/>
                      <wp:docPr id="755700861" name="Rounded 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5405" cy="3048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86B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4B6B97" w14:textId="3938D13F" w:rsidR="00B96271" w:rsidRPr="00BF105E" w:rsidRDefault="00B96271" w:rsidP="00B96271">
                                  <w:pPr>
                                    <w:jc w:val="center"/>
                                    <w:rPr>
                                      <w:color w:val="0286B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z w:val="20"/>
                                      <w:szCs w:val="20"/>
                                      <w:lang w:val="en-GB"/>
                                    </w:rPr>
                                    <w:t>May’21- Aug’22</w:t>
                                  </w:r>
                                </w:p>
                                <w:p w14:paraId="4A6B4B62" w14:textId="77777777" w:rsidR="00B96271" w:rsidRDefault="00B96271" w:rsidP="00B962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50D28C" id="_x0000_s1031" style="position:absolute;left:0;text-align:left;margin-left:400.4pt;margin-top:9.05pt;width:105.15pt;height:24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" filled="f" strokecolor="#0286b6" strokeweight="1pt">
                      <v:path arrowok="t"/>
                      <v:textbox>
                        <w:txbxContent>
                          <w:p w14:paraId="4A4B6B97" w14:textId="3938D13F" w:rsidR="00B96271" w:rsidRPr="00BF105E" w:rsidRDefault="00B96271" w:rsidP="00B96271">
                            <w:pPr>
                              <w:jc w:val="center"/>
                              <w:rPr>
                                <w:color w:val="0286B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286B6"/>
                                <w:sz w:val="20"/>
                                <w:szCs w:val="20"/>
                                <w:lang w:val="en-GB"/>
                              </w:rPr>
                              <w:t>May’21- Aug’22</w:t>
                            </w:r>
                          </w:p>
                          <w:p w14:paraId="4A6B4B62" w14:textId="77777777" w:rsidR="00B96271" w:rsidRDefault="00B96271" w:rsidP="00B9627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D4CCBAA" w14:textId="147A2E1D" w:rsidR="00B96271" w:rsidRPr="00B20F44" w:rsidRDefault="00B96271" w:rsidP="00B96271">
            <w:pPr>
              <w:spacing w:after="40"/>
              <w:jc w:val="both"/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Bajaj Life Insurance Co Ltd as Deputy Manager</w:t>
            </w:r>
            <w:r w:rsidRPr="00AB2B94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 xml:space="preserve"> Level 5 </w:t>
            </w:r>
          </w:p>
          <w:p w14:paraId="462E0D21" w14:textId="5FE7A78E" w:rsidR="00B96271" w:rsidRDefault="00004EA6" w:rsidP="00001400">
            <w:pPr>
              <w:pStyle w:val="ListParagraph"/>
              <w:numPr>
                <w:ilvl w:val="0"/>
                <w:numId w:val="13"/>
              </w:numPr>
              <w:ind w:right="7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Business Planning for </w:t>
            </w:r>
            <w:r w:rsidR="00B9627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Axis Banca Channel Incentive 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Management,</w:t>
            </w:r>
            <w:r w:rsidR="00B9627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Incentive reporting</w:t>
            </w:r>
          </w:p>
          <w:p w14:paraId="1FB03A30" w14:textId="77777777" w:rsidR="00004EA6" w:rsidRDefault="00B96271" w:rsidP="00001400">
            <w:pPr>
              <w:pStyle w:val="ListParagraph"/>
              <w:numPr>
                <w:ilvl w:val="0"/>
                <w:numId w:val="13"/>
              </w:numPr>
              <w:spacing w:after="40"/>
              <w:ind w:right="72"/>
              <w:jc w:val="both"/>
              <w:rPr>
                <w:rFonts w:ascii="Tahoma" w:hAnsi="Tahoma" w:cs="Tahoma"/>
                <w:noProof/>
                <w:color w:val="6A6969"/>
                <w:sz w:val="20"/>
                <w:szCs w:val="20"/>
              </w:rPr>
            </w:pPr>
            <w:r w:rsidRPr="00004E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New system BRD system implementation for Incentive and Query management</w:t>
            </w:r>
          </w:p>
          <w:p w14:paraId="33047CE6" w14:textId="77777777" w:rsidR="00004EA6" w:rsidRPr="00AB2B94" w:rsidRDefault="00004EA6" w:rsidP="00001400">
            <w:pPr>
              <w:pStyle w:val="ListParagraph"/>
              <w:numPr>
                <w:ilvl w:val="0"/>
                <w:numId w:val="13"/>
              </w:numPr>
              <w:ind w:right="7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Monitoring of performance and Highlighting issues</w:t>
            </w:r>
          </w:p>
          <w:p w14:paraId="42F341C9" w14:textId="46B4F557" w:rsidR="00B96271" w:rsidRPr="00004EA6" w:rsidRDefault="00B96271" w:rsidP="00001400">
            <w:pPr>
              <w:pStyle w:val="ListParagraph"/>
              <w:numPr>
                <w:ilvl w:val="0"/>
                <w:numId w:val="13"/>
              </w:numPr>
              <w:spacing w:after="40"/>
              <w:ind w:right="72"/>
              <w:jc w:val="both"/>
              <w:rPr>
                <w:rFonts w:ascii="Tahoma" w:hAnsi="Tahoma" w:cs="Tahoma"/>
                <w:noProof/>
                <w:color w:val="6A6969"/>
                <w:sz w:val="20"/>
                <w:szCs w:val="20"/>
              </w:rPr>
            </w:pPr>
            <w:r w:rsidRPr="00004E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Incentive analytics and new contest budget management</w:t>
            </w:r>
          </w:p>
          <w:p w14:paraId="0380747C" w14:textId="145FBEFB" w:rsidR="00B96271" w:rsidRDefault="00B96271" w:rsidP="00001400">
            <w:pPr>
              <w:pStyle w:val="ListParagraph"/>
              <w:numPr>
                <w:ilvl w:val="0"/>
                <w:numId w:val="13"/>
              </w:numPr>
              <w:spacing w:after="40"/>
              <w:ind w:right="72"/>
              <w:jc w:val="both"/>
              <w:rPr>
                <w:rFonts w:ascii="Tahoma" w:hAnsi="Tahoma" w:cs="Tahoma"/>
                <w:noProof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t>Banca channel new incentive plan,</w:t>
            </w:r>
            <w:r w:rsidRPr="00877C1E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t xml:space="preserve"> analysis</w:t>
            </w:r>
          </w:p>
          <w:p w14:paraId="7C69077A" w14:textId="31F93C2E" w:rsidR="00B96271" w:rsidRDefault="00B96271" w:rsidP="00001400">
            <w:pPr>
              <w:pStyle w:val="ListParagraph"/>
              <w:numPr>
                <w:ilvl w:val="0"/>
                <w:numId w:val="13"/>
              </w:numPr>
              <w:spacing w:after="40"/>
              <w:ind w:right="72"/>
              <w:jc w:val="both"/>
              <w:rPr>
                <w:rFonts w:ascii="Tahoma" w:hAnsi="Tahoma" w:cs="Tahoma"/>
                <w:noProof/>
                <w:color w:val="6A6969"/>
                <w:sz w:val="20"/>
                <w:szCs w:val="20"/>
              </w:rPr>
            </w:pPr>
            <w:r w:rsidRPr="00B96271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t>Team Management</w:t>
            </w:r>
            <w:r w:rsidR="00004EA6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t xml:space="preserve">, Business Risk measures </w:t>
            </w:r>
          </w:p>
          <w:p w14:paraId="67CDFDBB" w14:textId="41866C81" w:rsidR="00BB7456" w:rsidRPr="00B96271" w:rsidRDefault="008146A6" w:rsidP="00004EA6">
            <w:pPr>
              <w:pStyle w:val="ListParagraph"/>
              <w:spacing w:after="40"/>
              <w:ind w:left="360" w:right="72"/>
              <w:jc w:val="both"/>
              <w:rPr>
                <w:rFonts w:ascii="Tahoma" w:hAnsi="Tahoma" w:cs="Tahoma"/>
                <w:noProof/>
                <w:color w:val="6A6969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34A069E4" wp14:editId="72488EDA">
                      <wp:simplePos x="0" y="0"/>
                      <wp:positionH relativeFrom="column">
                        <wp:posOffset>5072071</wp:posOffset>
                      </wp:positionH>
                      <wp:positionV relativeFrom="paragraph">
                        <wp:posOffset>37448</wp:posOffset>
                      </wp:positionV>
                      <wp:extent cx="1335405" cy="321893"/>
                      <wp:effectExtent l="0" t="0" r="17145" b="21590"/>
                      <wp:wrapNone/>
                      <wp:docPr id="216162869" name="Rounded 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5405" cy="321893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86B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C1A03E" w14:textId="351EFAC7" w:rsidR="00BB7456" w:rsidRPr="00BF105E" w:rsidRDefault="00BB7456" w:rsidP="00BB7456">
                                  <w:pPr>
                                    <w:jc w:val="center"/>
                                    <w:rPr>
                                      <w:color w:val="0286B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z w:val="20"/>
                                      <w:szCs w:val="20"/>
                                      <w:lang w:val="en-GB"/>
                                    </w:rPr>
                                    <w:t>Jun’20- April’21</w:t>
                                  </w:r>
                                </w:p>
                                <w:p w14:paraId="172D3F92" w14:textId="77777777" w:rsidR="00BB7456" w:rsidRDefault="00BB7456" w:rsidP="00BB74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A069E4" id="_x0000_s1032" style="position:absolute;left:0;text-align:left;margin-left:399.4pt;margin-top:2.95pt;width:105.15pt;height:25.3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" filled="f" strokecolor="#0286b6" strokeweight="1pt">
                      <v:path arrowok="t"/>
                      <v:textbox>
                        <w:txbxContent>
                          <w:p w14:paraId="58C1A03E" w14:textId="351EFAC7" w:rsidR="00BB7456" w:rsidRPr="00BF105E" w:rsidRDefault="00BB7456" w:rsidP="00BB7456">
                            <w:pPr>
                              <w:jc w:val="center"/>
                              <w:rPr>
                                <w:color w:val="0286B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286B6"/>
                                <w:sz w:val="20"/>
                                <w:szCs w:val="20"/>
                                <w:lang w:val="en-GB"/>
                              </w:rPr>
                              <w:t>Jun’20- April’21</w:t>
                            </w:r>
                          </w:p>
                          <w:p w14:paraId="172D3F92" w14:textId="77777777" w:rsidR="00BB7456" w:rsidRDefault="00BB7456" w:rsidP="00BB7456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096C343" w14:textId="76E1DEB7" w:rsidR="00BB7456" w:rsidRDefault="00BB7456" w:rsidP="00BB7456">
            <w:pPr>
              <w:spacing w:after="40"/>
              <w:jc w:val="both"/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Elementary Factory : Manager for Events Co.</w:t>
            </w:r>
          </w:p>
          <w:p w14:paraId="5DAACEBD" w14:textId="77777777" w:rsidR="00B96271" w:rsidRDefault="00B96271" w:rsidP="00506F29">
            <w:pPr>
              <w:spacing w:after="40"/>
              <w:ind w:right="72"/>
              <w:jc w:val="both"/>
              <w:rPr>
                <w:rFonts w:ascii="Tahoma" w:hAnsi="Tahoma" w:cs="Tahoma"/>
                <w:noProof/>
                <w:color w:val="6A6969"/>
                <w:sz w:val="20"/>
                <w:szCs w:val="20"/>
              </w:rPr>
            </w:pPr>
          </w:p>
          <w:p w14:paraId="4E6D1A3C" w14:textId="30519A53" w:rsidR="00506F29" w:rsidRPr="00AB2B94" w:rsidRDefault="00506F29" w:rsidP="00506F29">
            <w:pPr>
              <w:spacing w:after="40"/>
              <w:jc w:val="both"/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1BBD5FA4" wp14:editId="6236C6F0">
                      <wp:simplePos x="0" y="0"/>
                      <wp:positionH relativeFrom="column">
                        <wp:posOffset>5089748</wp:posOffset>
                      </wp:positionH>
                      <wp:positionV relativeFrom="paragraph">
                        <wp:posOffset>37928</wp:posOffset>
                      </wp:positionV>
                      <wp:extent cx="1354301" cy="286677"/>
                      <wp:effectExtent l="0" t="0" r="17780" b="18415"/>
                      <wp:wrapNone/>
                      <wp:docPr id="1536883241" name="Rounded 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54301" cy="286677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86B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7EF20E" w14:textId="353C8242" w:rsidR="00506F29" w:rsidRPr="00BF105E" w:rsidRDefault="00506F29" w:rsidP="00506F29">
                                  <w:pPr>
                                    <w:jc w:val="center"/>
                                    <w:rPr>
                                      <w:color w:val="0286B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Dec’17- </w:t>
                                  </w:r>
                                  <w:r w:rsidR="00B96271"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z w:val="20"/>
                                      <w:szCs w:val="20"/>
                                      <w:lang w:val="en-GB"/>
                                    </w:rPr>
                                    <w:t>May’ 20</w:t>
                                  </w:r>
                                </w:p>
                                <w:p w14:paraId="0218D5E3" w14:textId="77777777" w:rsidR="00506F29" w:rsidRDefault="00506F29" w:rsidP="00506F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BD5FA4" id="_x0000_s1033" style="position:absolute;left:0;text-align:left;margin-left:400.75pt;margin-top:3pt;width:106.65pt;height:22.5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" filled="f" strokecolor="#0286b6" strokeweight="1pt">
                      <v:path arrowok="t"/>
                      <v:textbox>
                        <w:txbxContent>
                          <w:p w14:paraId="557EF20E" w14:textId="353C8242" w:rsidR="00506F29" w:rsidRPr="00BF105E" w:rsidRDefault="00506F29" w:rsidP="00506F29">
                            <w:pPr>
                              <w:jc w:val="center"/>
                              <w:rPr>
                                <w:color w:val="0286B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286B6"/>
                                <w:sz w:val="20"/>
                                <w:szCs w:val="20"/>
                                <w:lang w:val="en-GB"/>
                              </w:rPr>
                              <w:t xml:space="preserve">Dec’17- </w:t>
                            </w:r>
                            <w:r w:rsidR="00B96271">
                              <w:rPr>
                                <w:rFonts w:ascii="Tahoma" w:hAnsi="Tahoma" w:cs="Tahoma"/>
                                <w:b/>
                                <w:color w:val="0286B6"/>
                                <w:sz w:val="20"/>
                                <w:szCs w:val="20"/>
                                <w:lang w:val="en-GB"/>
                              </w:rPr>
                              <w:t>May’ 20</w:t>
                            </w:r>
                          </w:p>
                          <w:p w14:paraId="0218D5E3" w14:textId="77777777" w:rsidR="00506F29" w:rsidRDefault="00506F29" w:rsidP="00506F2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 xml:space="preserve">TATA AIG Ltd as </w:t>
            </w:r>
            <w:r w:rsidR="008146A6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 xml:space="preserve">Senior </w:t>
            </w:r>
            <w: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Manager</w:t>
            </w:r>
            <w:r w:rsidRPr="00AB2B94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 xml:space="preserve"> Level 5</w:t>
            </w:r>
          </w:p>
          <w:p w14:paraId="00C8375D" w14:textId="77777777" w:rsidR="00506F29" w:rsidRPr="00877C1E" w:rsidRDefault="00506F29" w:rsidP="00001400">
            <w:pPr>
              <w:pStyle w:val="ListParagraph"/>
              <w:numPr>
                <w:ilvl w:val="0"/>
                <w:numId w:val="13"/>
              </w:numPr>
              <w:spacing w:after="40"/>
              <w:ind w:right="72"/>
              <w:jc w:val="both"/>
              <w:rPr>
                <w:rFonts w:ascii="Tahoma" w:hAnsi="Tahoma" w:cs="Tahoma"/>
                <w:noProof/>
                <w:color w:val="6A6969"/>
                <w:sz w:val="20"/>
                <w:szCs w:val="20"/>
              </w:rPr>
            </w:pPr>
            <w:r w:rsidRPr="00877C1E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New system BRD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Ican</w:t>
            </w:r>
            <w:proofErr w:type="spellEnd"/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system implementation for Motor </w:t>
            </w:r>
            <w:proofErr w:type="spellStart"/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Tp</w:t>
            </w:r>
            <w:proofErr w:type="spellEnd"/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25EBCB2B" w14:textId="36C6ACF1" w:rsidR="00506F29" w:rsidRPr="00D96AA8" w:rsidRDefault="00506F29" w:rsidP="00DC2E70">
            <w:pPr>
              <w:pStyle w:val="ListParagraph"/>
              <w:numPr>
                <w:ilvl w:val="0"/>
                <w:numId w:val="13"/>
              </w:numPr>
              <w:spacing w:after="40"/>
              <w:ind w:right="72"/>
              <w:jc w:val="both"/>
              <w:rPr>
                <w:rFonts w:ascii="Tahoma" w:hAnsi="Tahoma" w:cs="Tahoma"/>
                <w:noProof/>
                <w:color w:val="6A6969"/>
                <w:sz w:val="20"/>
                <w:szCs w:val="20"/>
              </w:rPr>
            </w:pPr>
            <w:r w:rsidRPr="00D96AA8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t>SIU reporting on Fraud cases</w:t>
            </w:r>
          </w:p>
          <w:p w14:paraId="61DDF999" w14:textId="77777777" w:rsidR="00506F29" w:rsidRPr="00877C1E" w:rsidRDefault="00506F29" w:rsidP="00001400">
            <w:pPr>
              <w:pStyle w:val="ListParagraph"/>
              <w:numPr>
                <w:ilvl w:val="0"/>
                <w:numId w:val="13"/>
              </w:numPr>
              <w:spacing w:after="40"/>
              <w:ind w:right="72"/>
              <w:jc w:val="both"/>
              <w:rPr>
                <w:rFonts w:ascii="Tahoma" w:hAnsi="Tahoma" w:cs="Tahoma"/>
                <w:noProof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t>Payment dashboard – Award cases</w:t>
            </w:r>
          </w:p>
          <w:p w14:paraId="0A9C2D70" w14:textId="01DCA5BF" w:rsidR="00B42283" w:rsidRPr="00AB2B94" w:rsidRDefault="00B42283" w:rsidP="008146A6">
            <w:pPr>
              <w:spacing w:after="40"/>
              <w:ind w:right="72"/>
              <w:jc w:val="both"/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</w:p>
          <w:p w14:paraId="2487E9D8" w14:textId="08CF3A5A" w:rsidR="0046640C" w:rsidRPr="00AB2B94" w:rsidRDefault="000E6069" w:rsidP="0046640C">
            <w:pPr>
              <w:spacing w:after="40"/>
              <w:jc w:val="both"/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7498194" wp14:editId="07D29E81">
                      <wp:simplePos x="0" y="0"/>
                      <wp:positionH relativeFrom="column">
                        <wp:posOffset>5128260</wp:posOffset>
                      </wp:positionH>
                      <wp:positionV relativeFrom="paragraph">
                        <wp:posOffset>33655</wp:posOffset>
                      </wp:positionV>
                      <wp:extent cx="1266825" cy="274320"/>
                      <wp:effectExtent l="0" t="0" r="28575" b="11430"/>
                      <wp:wrapNone/>
                      <wp:docPr id="52" name="Rounded 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66825" cy="27432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86B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F4FBB6" w14:textId="77777777" w:rsidR="00BD286B" w:rsidRPr="00BF105E" w:rsidRDefault="000C4879" w:rsidP="00BD286B">
                                  <w:pPr>
                                    <w:jc w:val="center"/>
                                    <w:rPr>
                                      <w:color w:val="0286B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z w:val="20"/>
                                      <w:szCs w:val="20"/>
                                      <w:lang w:val="en-GB"/>
                                    </w:rPr>
                                    <w:t>Jul’06-</w:t>
                                  </w:r>
                                  <w:r w:rsidR="00CE5DFE"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Nov’17</w:t>
                                  </w:r>
                                </w:p>
                                <w:p w14:paraId="29693854" w14:textId="77777777" w:rsidR="00BD286B" w:rsidRDefault="00BD286B" w:rsidP="00BD28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498194" id="_x0000_s1034" style="position:absolute;left:0;text-align:left;margin-left:403.8pt;margin-top:2.65pt;width:99.75pt;height:21.6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" filled="f" strokecolor="#0286b6" strokeweight="1pt">
                      <v:path arrowok="t"/>
                      <v:textbox>
                        <w:txbxContent>
                          <w:p w14:paraId="38F4FBB6" w14:textId="77777777" w:rsidR="00BD286B" w:rsidRPr="00BF105E" w:rsidRDefault="000C4879" w:rsidP="00BD286B">
                            <w:pPr>
                              <w:jc w:val="center"/>
                              <w:rPr>
                                <w:color w:val="0286B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286B6"/>
                                <w:sz w:val="20"/>
                                <w:szCs w:val="20"/>
                                <w:lang w:val="en-GB"/>
                              </w:rPr>
                              <w:t>Jul’06-</w:t>
                            </w:r>
                            <w:r w:rsidR="00CE5DFE">
                              <w:rPr>
                                <w:rFonts w:ascii="Tahoma" w:hAnsi="Tahoma" w:cs="Tahoma"/>
                                <w:b/>
                                <w:color w:val="0286B6"/>
                                <w:sz w:val="20"/>
                                <w:szCs w:val="20"/>
                                <w:lang w:val="en-GB"/>
                              </w:rPr>
                              <w:t xml:space="preserve"> Nov’17</w:t>
                            </w:r>
                          </w:p>
                          <w:p w14:paraId="29693854" w14:textId="77777777" w:rsidR="00BD286B" w:rsidRDefault="00BD286B" w:rsidP="00BD286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C4879" w:rsidRPr="00AB2B94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ICICI Prud</w:t>
            </w:r>
            <w:r w:rsidR="00AB2B94" w:rsidRPr="00AB2B94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 xml:space="preserve">ential Life Insurance Co. Ltd. </w:t>
            </w:r>
            <w:r w:rsidR="000C4879" w:rsidRPr="00AB2B94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 xml:space="preserve">as Manager </w:t>
            </w:r>
            <w:r w:rsidR="00432ACD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BandII Level 5</w:t>
            </w:r>
          </w:p>
          <w:p w14:paraId="5F539E93" w14:textId="26FBCD2D" w:rsidR="00004EA6" w:rsidRPr="00D96AA8" w:rsidRDefault="00D96AA8" w:rsidP="005A0F65">
            <w:pPr>
              <w:pStyle w:val="ListParagraph"/>
              <w:numPr>
                <w:ilvl w:val="0"/>
                <w:numId w:val="13"/>
              </w:numPr>
              <w:ind w:right="7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D96AA8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Automation on </w:t>
            </w:r>
            <w:r w:rsidR="00004EA6" w:rsidRPr="00D96AA8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Agency Dashboard for top Management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,  </w:t>
            </w:r>
            <w:r w:rsidR="00004EA6" w:rsidRPr="00D96AA8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Stakeholder Management</w:t>
            </w:r>
          </w:p>
          <w:p w14:paraId="74625A16" w14:textId="32A0B296" w:rsidR="00004EA6" w:rsidRDefault="00004EA6" w:rsidP="00001400">
            <w:pPr>
              <w:pStyle w:val="ListParagraph"/>
              <w:numPr>
                <w:ilvl w:val="0"/>
                <w:numId w:val="13"/>
              </w:numPr>
              <w:ind w:right="7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R&amp; R Budgeting and Provisioning for all channel</w:t>
            </w:r>
          </w:p>
          <w:p w14:paraId="64D5D958" w14:textId="20347370" w:rsidR="000C4879" w:rsidRPr="00AB2B94" w:rsidRDefault="00D96AA8" w:rsidP="00001400">
            <w:pPr>
              <w:pStyle w:val="ListParagraph"/>
              <w:numPr>
                <w:ilvl w:val="0"/>
                <w:numId w:val="13"/>
              </w:numPr>
              <w:ind w:right="72"/>
              <w:jc w:val="both"/>
              <w:rPr>
                <w:rFonts w:ascii="Tahoma" w:hAnsi="Tahoma" w:cs="Tahoma"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pacing w:val="-4"/>
                <w:sz w:val="20"/>
                <w:szCs w:val="20"/>
              </w:rPr>
              <w:t xml:space="preserve">Project on </w:t>
            </w:r>
            <w:r w:rsidR="000C4879" w:rsidRPr="00AB2B94">
              <w:rPr>
                <w:rFonts w:ascii="Tahoma" w:hAnsi="Tahoma" w:cs="Tahoma"/>
                <w:color w:val="808080" w:themeColor="background1" w:themeShade="80"/>
                <w:spacing w:val="-4"/>
                <w:sz w:val="20"/>
                <w:szCs w:val="20"/>
              </w:rPr>
              <w:t>KPI and goal sheet structuring,</w:t>
            </w:r>
            <w:r w:rsidR="00411C8C" w:rsidRPr="00AB2B94">
              <w:rPr>
                <w:rFonts w:ascii="Tahoma" w:hAnsi="Tahoma" w:cs="Tahoma"/>
                <w:color w:val="808080" w:themeColor="background1" w:themeShade="80"/>
                <w:spacing w:val="-4"/>
                <w:sz w:val="20"/>
                <w:szCs w:val="20"/>
              </w:rPr>
              <w:t xml:space="preserve"> presenting SKPI reports for all non-sourcing population basis business parameters, and managing </w:t>
            </w:r>
            <w:r w:rsidR="000C4879" w:rsidRPr="00AB2B94">
              <w:rPr>
                <w:rFonts w:ascii="Tahoma" w:hAnsi="Tahoma" w:cs="Tahoma"/>
                <w:color w:val="808080" w:themeColor="background1" w:themeShade="80"/>
                <w:spacing w:val="-4"/>
                <w:sz w:val="20"/>
                <w:szCs w:val="20"/>
              </w:rPr>
              <w:t xml:space="preserve">Incentive payout processes </w:t>
            </w:r>
            <w:r w:rsidR="00411C8C" w:rsidRPr="00AB2B94">
              <w:rPr>
                <w:rFonts w:ascii="Tahoma" w:hAnsi="Tahoma" w:cs="Tahoma"/>
                <w:color w:val="808080" w:themeColor="background1" w:themeShade="80"/>
                <w:spacing w:val="-4"/>
                <w:sz w:val="20"/>
                <w:szCs w:val="20"/>
              </w:rPr>
              <w:t>&amp;</w:t>
            </w:r>
            <w:r w:rsidR="000C4879" w:rsidRPr="00AB2B94">
              <w:rPr>
                <w:rFonts w:ascii="Tahoma" w:hAnsi="Tahoma" w:cs="Tahoma"/>
                <w:color w:val="808080" w:themeColor="background1" w:themeShade="80"/>
                <w:spacing w:val="-4"/>
                <w:sz w:val="20"/>
                <w:szCs w:val="20"/>
              </w:rPr>
              <w:t xml:space="preserve"> systems for direct channel</w:t>
            </w:r>
          </w:p>
          <w:p w14:paraId="46489AF0" w14:textId="77777777" w:rsidR="00411C8C" w:rsidRPr="00AB2B94" w:rsidRDefault="00411C8C" w:rsidP="00001400">
            <w:pPr>
              <w:pStyle w:val="ListParagraph"/>
              <w:numPr>
                <w:ilvl w:val="0"/>
                <w:numId w:val="13"/>
              </w:numPr>
              <w:ind w:right="7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AB2B9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Providing support </w:t>
            </w:r>
            <w:r w:rsidR="000C4879" w:rsidRPr="00AB2B9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in </w:t>
            </w:r>
            <w:r w:rsidRPr="00AB2B9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streamlining </w:t>
            </w:r>
            <w:r w:rsidR="000C4879" w:rsidRPr="00AB2B9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tele-show activities for advisor </w:t>
            </w:r>
            <w:r w:rsidR="000C4879" w:rsidRPr="00081568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u w:val="single"/>
              </w:rPr>
              <w:t>recruitment</w:t>
            </w:r>
            <w:r w:rsidR="000C4879" w:rsidRPr="00AB2B9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,</w:t>
            </w:r>
            <w:r w:rsidRPr="00AB2B9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ATLBTL activities, making </w:t>
            </w:r>
            <w:r w:rsidR="000C4879" w:rsidRPr="00AB2B9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post </w:t>
            </w:r>
            <w:r w:rsidRPr="00AB2B9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necessary budget adjustments in </w:t>
            </w:r>
            <w:r w:rsidR="000C4879" w:rsidRPr="00AB2B9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ledger before final</w:t>
            </w:r>
            <w:r w:rsidRPr="00AB2B9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izing the financial statements, and so on</w:t>
            </w:r>
          </w:p>
          <w:p w14:paraId="5501E0A6" w14:textId="3C6AE048" w:rsidR="0064733D" w:rsidRPr="008146A6" w:rsidRDefault="00411C8C" w:rsidP="00001400">
            <w:pPr>
              <w:pStyle w:val="ListParagraph"/>
              <w:numPr>
                <w:ilvl w:val="0"/>
                <w:numId w:val="13"/>
              </w:numPr>
              <w:ind w:right="7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8146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Supervising &amp; managing</w:t>
            </w:r>
            <w:r w:rsidR="000C4879" w:rsidRPr="008146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collection of data for different quarterly disclosure forms relating to various </w:t>
            </w:r>
            <w:r w:rsidR="007D5CFD" w:rsidRPr="008146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reports</w:t>
            </w:r>
            <w:r w:rsidR="000C4879" w:rsidRPr="008146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as per IRDA requirements (FSP, FOS, MDRT, and Annual Contest)  </w:t>
            </w:r>
          </w:p>
          <w:p w14:paraId="5491B436" w14:textId="4AE87DA6" w:rsidR="00411C8C" w:rsidRPr="00AB2B94" w:rsidRDefault="00D96AA8" w:rsidP="00001400">
            <w:pPr>
              <w:pStyle w:val="ListParagraph"/>
              <w:numPr>
                <w:ilvl w:val="0"/>
                <w:numId w:val="13"/>
              </w:numPr>
              <w:ind w:right="7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Business Solution Group - </w:t>
            </w:r>
            <w:r w:rsidR="00411C8C" w:rsidRPr="00AB2B9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Successfully revamped the </w:t>
            </w:r>
            <w:r w:rsidR="00D05B6C" w:rsidRPr="00AB2B9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Standard Chartered Partner and Group Partner </w:t>
            </w:r>
            <w:r w:rsidR="00411C8C" w:rsidRPr="00AB2B9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Issuances Process </w:t>
            </w:r>
            <w:r w:rsidR="008146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in Business Solution Group</w:t>
            </w:r>
          </w:p>
          <w:p w14:paraId="557ED07F" w14:textId="77777777" w:rsidR="00247C86" w:rsidRPr="00AB2B94" w:rsidRDefault="002B4E1D" w:rsidP="00411C8C">
            <w:pPr>
              <w:spacing w:after="40"/>
              <w:ind w:left="288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727C86C7" wp14:editId="2E4B6286">
                      <wp:simplePos x="0" y="0"/>
                      <wp:positionH relativeFrom="column">
                        <wp:posOffset>5252720</wp:posOffset>
                      </wp:positionH>
                      <wp:positionV relativeFrom="paragraph">
                        <wp:posOffset>147955</wp:posOffset>
                      </wp:positionV>
                      <wp:extent cx="1266825" cy="299720"/>
                      <wp:effectExtent l="0" t="0" r="9525" b="5080"/>
                      <wp:wrapNone/>
                      <wp:docPr id="53" name="Rounded 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66825" cy="29972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86B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888142" w14:textId="77777777" w:rsidR="00BD286B" w:rsidRPr="0046640C" w:rsidRDefault="000C4879" w:rsidP="00BD286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46640C"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z w:val="20"/>
                                      <w:szCs w:val="20"/>
                                      <w:lang w:val="en-GB"/>
                                    </w:rPr>
                                    <w:t>Aug</w:t>
                                  </w:r>
                                  <w:r w:rsidR="0046640C"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z w:val="20"/>
                                      <w:szCs w:val="20"/>
                                      <w:lang w:val="en-GB"/>
                                    </w:rPr>
                                    <w:t>’05-</w:t>
                                  </w:r>
                                  <w:r w:rsidRPr="0046640C"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z w:val="20"/>
                                      <w:szCs w:val="20"/>
                                      <w:lang w:val="en-GB"/>
                                    </w:rPr>
                                    <w:t>Jun</w:t>
                                  </w:r>
                                  <w:r w:rsidR="0046640C"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z w:val="20"/>
                                      <w:szCs w:val="20"/>
                                      <w:lang w:val="en-GB"/>
                                    </w:rPr>
                                    <w:t>’</w:t>
                                  </w:r>
                                  <w:r w:rsidRPr="0046640C"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z w:val="20"/>
                                      <w:szCs w:val="20"/>
                                      <w:lang w:val="en-GB"/>
                                    </w:rPr>
                                    <w:t>06</w:t>
                                  </w:r>
                                </w:p>
                                <w:p w14:paraId="16D39127" w14:textId="77777777" w:rsidR="00BD286B" w:rsidRDefault="00BD286B" w:rsidP="00BD28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7C86C7" id="Rounded Rectangle 53" o:spid="_x0000_s1035" style="position:absolute;left:0;text-align:left;margin-left:413.6pt;margin-top:11.65pt;width:99.75pt;height:23.6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" filled="f" strokecolor="#0286b6" strokeweight="1pt">
                      <v:path arrowok="t"/>
                      <v:textbox>
                        <w:txbxContent>
                          <w:p w14:paraId="33888142" w14:textId="77777777" w:rsidR="00BD286B" w:rsidRPr="0046640C" w:rsidRDefault="000C4879" w:rsidP="00BD286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286B6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6640C">
                              <w:rPr>
                                <w:rFonts w:ascii="Tahoma" w:hAnsi="Tahoma" w:cs="Tahoma"/>
                                <w:b/>
                                <w:color w:val="0286B6"/>
                                <w:sz w:val="20"/>
                                <w:szCs w:val="20"/>
                                <w:lang w:val="en-GB"/>
                              </w:rPr>
                              <w:t>Aug</w:t>
                            </w:r>
                            <w:r w:rsidR="0046640C">
                              <w:rPr>
                                <w:rFonts w:ascii="Tahoma" w:hAnsi="Tahoma" w:cs="Tahoma"/>
                                <w:b/>
                                <w:color w:val="0286B6"/>
                                <w:sz w:val="20"/>
                                <w:szCs w:val="20"/>
                                <w:lang w:val="en-GB"/>
                              </w:rPr>
                              <w:t>’05-</w:t>
                            </w:r>
                            <w:r w:rsidRPr="0046640C">
                              <w:rPr>
                                <w:rFonts w:ascii="Tahoma" w:hAnsi="Tahoma" w:cs="Tahoma"/>
                                <w:b/>
                                <w:color w:val="0286B6"/>
                                <w:sz w:val="20"/>
                                <w:szCs w:val="20"/>
                                <w:lang w:val="en-GB"/>
                              </w:rPr>
                              <w:t>Jun</w:t>
                            </w:r>
                            <w:r w:rsidR="0046640C">
                              <w:rPr>
                                <w:rFonts w:ascii="Tahoma" w:hAnsi="Tahoma" w:cs="Tahoma"/>
                                <w:b/>
                                <w:color w:val="0286B6"/>
                                <w:sz w:val="20"/>
                                <w:szCs w:val="20"/>
                                <w:lang w:val="en-GB"/>
                              </w:rPr>
                              <w:t>’</w:t>
                            </w:r>
                            <w:r w:rsidRPr="0046640C">
                              <w:rPr>
                                <w:rFonts w:ascii="Tahoma" w:hAnsi="Tahoma" w:cs="Tahoma"/>
                                <w:b/>
                                <w:color w:val="0286B6"/>
                                <w:sz w:val="20"/>
                                <w:szCs w:val="20"/>
                                <w:lang w:val="en-GB"/>
                              </w:rPr>
                              <w:t>06</w:t>
                            </w:r>
                          </w:p>
                          <w:p w14:paraId="16D39127" w14:textId="77777777" w:rsidR="00BD286B" w:rsidRDefault="00BD286B" w:rsidP="00BD286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D1186A7" w14:textId="77777777" w:rsidR="000C4879" w:rsidRPr="00AB2B94" w:rsidRDefault="00AB2B94" w:rsidP="0046640C">
            <w:pP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  <w:r w:rsidRPr="00AB2B94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ABN Amro Bank (Now RBS)</w:t>
            </w:r>
            <w:r w:rsidR="0081319D" w:rsidRPr="00AB2B94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br/>
            </w:r>
            <w:r w:rsidR="0046640C" w:rsidRPr="00AB2B94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 xml:space="preserve">Client: </w:t>
            </w:r>
            <w:r w:rsidR="00081568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t xml:space="preserve">MI Analyst </w:t>
            </w:r>
          </w:p>
          <w:p w14:paraId="2467B1CD" w14:textId="77777777" w:rsidR="0081319D" w:rsidRPr="00AB2B94" w:rsidRDefault="0081319D" w:rsidP="00247C86">
            <w:pPr>
              <w:ind w:right="-108"/>
              <w:rPr>
                <w:rFonts w:ascii="Tahoma" w:hAnsi="Tahoma" w:cs="Tahoma"/>
                <w:noProof/>
                <w:color w:val="6A6969"/>
                <w:sz w:val="20"/>
                <w:szCs w:val="20"/>
              </w:rPr>
            </w:pPr>
          </w:p>
          <w:p w14:paraId="391CC623" w14:textId="77777777" w:rsidR="00D05B6C" w:rsidRPr="00AB2B94" w:rsidRDefault="0046640C" w:rsidP="00D05B6C">
            <w:pPr>
              <w:ind w:right="-108"/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  <w:r w:rsidRPr="00AB2B94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Significant Accomplishments:</w:t>
            </w:r>
          </w:p>
          <w:p w14:paraId="1FE9FD31" w14:textId="77777777" w:rsidR="00D05B6C" w:rsidRPr="00155E87" w:rsidRDefault="00D05B6C" w:rsidP="00001400">
            <w:pPr>
              <w:pStyle w:val="ListParagraph"/>
              <w:numPr>
                <w:ilvl w:val="0"/>
                <w:numId w:val="13"/>
              </w:numPr>
              <w:ind w:right="72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AB2B9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Played a pivotal role in collating &amp; presenting</w:t>
            </w:r>
            <w:r w:rsidR="000C4879" w:rsidRPr="00AB2B9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financial statements </w:t>
            </w:r>
            <w:r w:rsidR="00C53930" w:rsidRPr="00AB2B9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monthly</w:t>
            </w:r>
            <w:r w:rsidR="000C4879" w:rsidRPr="00AB2B9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from various business units for Management Reporting </w:t>
            </w:r>
            <w:r w:rsidR="00E06751" w:rsidRPr="00155E87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using Business Object</w:t>
            </w:r>
          </w:p>
          <w:p w14:paraId="6EA2F76C" w14:textId="77777777" w:rsidR="00D05B6C" w:rsidRPr="00AB2B94" w:rsidRDefault="00D05B6C" w:rsidP="00001400">
            <w:pPr>
              <w:pStyle w:val="ListParagraph"/>
              <w:numPr>
                <w:ilvl w:val="0"/>
                <w:numId w:val="13"/>
              </w:numPr>
              <w:ind w:right="7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AB2B9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Single-handedly managed the </w:t>
            </w:r>
            <w:r w:rsidR="000C4879" w:rsidRPr="00AB2B9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risk weighted assets </w:t>
            </w:r>
            <w:r w:rsidR="000C4879" w:rsidRPr="00155E87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u w:val="single"/>
              </w:rPr>
              <w:t xml:space="preserve">between Hyperion and </w:t>
            </w:r>
            <w:proofErr w:type="spellStart"/>
            <w:r w:rsidR="000C4879" w:rsidRPr="00155E87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u w:val="single"/>
              </w:rPr>
              <w:t>Cartesis</w:t>
            </w:r>
            <w:proofErr w:type="spellEnd"/>
            <w:r w:rsidR="000C4879" w:rsidRPr="00AB2B9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for all the countries </w:t>
            </w:r>
            <w:r w:rsidR="00C53930" w:rsidRPr="00AB2B9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monthly</w:t>
            </w:r>
            <w:r w:rsidR="000C4879" w:rsidRPr="00AB2B9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in order to ensure compliance with BASEL II norms </w:t>
            </w:r>
          </w:p>
          <w:p w14:paraId="7CFAD408" w14:textId="77777777" w:rsidR="000C4879" w:rsidRPr="00AB2B94" w:rsidRDefault="00D05B6C" w:rsidP="00001400">
            <w:pPr>
              <w:pStyle w:val="ListParagraph"/>
              <w:numPr>
                <w:ilvl w:val="0"/>
                <w:numId w:val="13"/>
              </w:numPr>
              <w:ind w:right="7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AB2B9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Monitored &amp; ensured </w:t>
            </w:r>
            <w:r w:rsidR="000C4879" w:rsidRPr="00AB2B9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timely submission w</w:t>
            </w:r>
            <w:r w:rsidRPr="00AB2B9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ith exceptions being reported such as </w:t>
            </w:r>
            <w:r w:rsidR="000C4879" w:rsidRPr="00AB2B9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revenue split by country, financial institution specifications, top 50 AAB subsidiaries, client sector split, top 20 FIPS clients, top 50 </w:t>
            </w:r>
            <w:r w:rsidR="007D5CF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corps clients</w:t>
            </w:r>
          </w:p>
          <w:p w14:paraId="3DA52307" w14:textId="77777777" w:rsidR="000C4879" w:rsidRDefault="000C4879" w:rsidP="0081319D">
            <w:pPr>
              <w:rPr>
                <w:rFonts w:ascii="Tahoma" w:hAnsi="Tahoma" w:cs="Tahoma"/>
                <w:b/>
                <w:color w:val="31849B" w:themeColor="accent5" w:themeShade="BF"/>
                <w:sz w:val="20"/>
                <w:szCs w:val="20"/>
                <w:lang w:val="en-GB"/>
              </w:rPr>
            </w:pPr>
          </w:p>
          <w:p w14:paraId="033DA195" w14:textId="77777777" w:rsidR="007D5CFD" w:rsidRPr="00AB2B94" w:rsidRDefault="007D5CFD" w:rsidP="0081319D">
            <w:pPr>
              <w:rPr>
                <w:rFonts w:ascii="Tahoma" w:hAnsi="Tahoma" w:cs="Tahoma"/>
                <w:b/>
                <w:color w:val="31849B" w:themeColor="accent5" w:themeShade="BF"/>
                <w:sz w:val="20"/>
                <w:szCs w:val="20"/>
                <w:lang w:val="en-GB"/>
              </w:rPr>
            </w:pPr>
          </w:p>
          <w:p w14:paraId="6E6C8307" w14:textId="77777777" w:rsidR="000C4879" w:rsidRPr="00AB2B94" w:rsidRDefault="002B4E1D" w:rsidP="0081319D">
            <w:pPr>
              <w:rPr>
                <w:rFonts w:ascii="Tahoma" w:hAnsi="Tahoma" w:cs="Tahoma"/>
                <w:color w:val="0286B6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D0F8D9E" wp14:editId="78B89F31">
                      <wp:simplePos x="0" y="0"/>
                      <wp:positionH relativeFrom="column">
                        <wp:posOffset>5120005</wp:posOffset>
                      </wp:positionH>
                      <wp:positionV relativeFrom="paragraph">
                        <wp:posOffset>142875</wp:posOffset>
                      </wp:positionV>
                      <wp:extent cx="1266825" cy="285115"/>
                      <wp:effectExtent l="0" t="0" r="9525" b="635"/>
                      <wp:wrapNone/>
                      <wp:docPr id="54" name="Rounded 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66825" cy="28511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86B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B90C15" w14:textId="77777777" w:rsidR="00BD286B" w:rsidRPr="0046640C" w:rsidRDefault="000C4879" w:rsidP="00BD286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46640C"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z w:val="20"/>
                                      <w:szCs w:val="20"/>
                                      <w:lang w:val="en-GB"/>
                                    </w:rPr>
                                    <w:t>Mar</w:t>
                                  </w:r>
                                  <w:r w:rsidR="0046640C"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z w:val="20"/>
                                      <w:szCs w:val="20"/>
                                      <w:lang w:val="en-GB"/>
                                    </w:rPr>
                                    <w:t>’04-</w:t>
                                  </w:r>
                                  <w:r w:rsidRPr="0046640C"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z w:val="20"/>
                                      <w:szCs w:val="20"/>
                                      <w:lang w:val="en-GB"/>
                                    </w:rPr>
                                    <w:t>Jul</w:t>
                                  </w:r>
                                  <w:r w:rsidR="0046640C"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z w:val="20"/>
                                      <w:szCs w:val="20"/>
                                      <w:lang w:val="en-GB"/>
                                    </w:rPr>
                                    <w:t>’</w:t>
                                  </w:r>
                                  <w:r w:rsidRPr="0046640C"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z w:val="20"/>
                                      <w:szCs w:val="20"/>
                                      <w:lang w:val="en-GB"/>
                                    </w:rPr>
                                    <w:t>05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0F8D9E" id="Rounded Rectangle 54" o:spid="_x0000_s1036" style="position:absolute;margin-left:403.15pt;margin-top:11.25pt;width:99.75pt;height:22.4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" filled="f" strokecolor="#0286b6" strokeweight="1pt">
                      <v:path arrowok="t"/>
                      <v:textbox>
                        <w:txbxContent>
                          <w:p w14:paraId="00B90C15" w14:textId="77777777" w:rsidR="00BD286B" w:rsidRPr="0046640C" w:rsidRDefault="000C4879" w:rsidP="00BD286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286B6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6640C">
                              <w:rPr>
                                <w:rFonts w:ascii="Tahoma" w:hAnsi="Tahoma" w:cs="Tahoma"/>
                                <w:b/>
                                <w:color w:val="0286B6"/>
                                <w:sz w:val="20"/>
                                <w:szCs w:val="20"/>
                                <w:lang w:val="en-GB"/>
                              </w:rPr>
                              <w:t>Mar</w:t>
                            </w:r>
                            <w:r w:rsidR="0046640C">
                              <w:rPr>
                                <w:rFonts w:ascii="Tahoma" w:hAnsi="Tahoma" w:cs="Tahoma"/>
                                <w:b/>
                                <w:color w:val="0286B6"/>
                                <w:sz w:val="20"/>
                                <w:szCs w:val="20"/>
                                <w:lang w:val="en-GB"/>
                              </w:rPr>
                              <w:t>’04-</w:t>
                            </w:r>
                            <w:r w:rsidRPr="0046640C">
                              <w:rPr>
                                <w:rFonts w:ascii="Tahoma" w:hAnsi="Tahoma" w:cs="Tahoma"/>
                                <w:b/>
                                <w:color w:val="0286B6"/>
                                <w:sz w:val="20"/>
                                <w:szCs w:val="20"/>
                                <w:lang w:val="en-GB"/>
                              </w:rPr>
                              <w:t>Jul</w:t>
                            </w:r>
                            <w:r w:rsidR="0046640C">
                              <w:rPr>
                                <w:rFonts w:ascii="Tahoma" w:hAnsi="Tahoma" w:cs="Tahoma"/>
                                <w:b/>
                                <w:color w:val="0286B6"/>
                                <w:sz w:val="20"/>
                                <w:szCs w:val="20"/>
                                <w:lang w:val="en-GB"/>
                              </w:rPr>
                              <w:t>’</w:t>
                            </w:r>
                            <w:r w:rsidRPr="0046640C">
                              <w:rPr>
                                <w:rFonts w:ascii="Tahoma" w:hAnsi="Tahoma" w:cs="Tahoma"/>
                                <w:b/>
                                <w:color w:val="0286B6"/>
                                <w:sz w:val="20"/>
                                <w:szCs w:val="20"/>
                                <w:lang w:val="en-GB"/>
                              </w:rPr>
                              <w:t>05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C4879" w:rsidRPr="00AB2B94">
              <w:rPr>
                <w:rFonts w:ascii="Tahoma" w:hAnsi="Tahoma" w:cs="Tahoma"/>
                <w:color w:val="0286B6"/>
                <w:sz w:val="24"/>
                <w:szCs w:val="24"/>
              </w:rPr>
              <w:t>Initial Experience</w:t>
            </w:r>
          </w:p>
          <w:p w14:paraId="53EBA2B3" w14:textId="77777777" w:rsidR="0081319D" w:rsidRPr="00AB2B94" w:rsidRDefault="0081319D" w:rsidP="0081319D">
            <w:pPr>
              <w:rPr>
                <w:rFonts w:ascii="Tahoma" w:hAnsi="Tahoma" w:cs="Tahoma"/>
                <w:b/>
                <w:color w:val="31849B" w:themeColor="accent5" w:themeShade="BF"/>
                <w:sz w:val="20"/>
                <w:szCs w:val="20"/>
                <w:lang w:val="en-GB"/>
              </w:rPr>
            </w:pPr>
          </w:p>
          <w:p w14:paraId="11CD80E0" w14:textId="3670C165" w:rsidR="00155E87" w:rsidRDefault="00AB2B94" w:rsidP="0081319D">
            <w:pP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  <w:r w:rsidRPr="00AB2B94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 xml:space="preserve">Sitel India Ltd. </w:t>
            </w:r>
            <w:r w:rsidR="000C4879" w:rsidRPr="00AB2B94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 xml:space="preserve">as 0fficer- </w:t>
            </w:r>
            <w:r w:rsidR="000C3F5E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>MIS</w:t>
            </w:r>
            <w:r w:rsidR="008818CB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 xml:space="preserve"> </w:t>
            </w:r>
          </w:p>
          <w:p w14:paraId="13D5CEAB" w14:textId="77777777" w:rsidR="0081319D" w:rsidRPr="00155E87" w:rsidRDefault="00155E87" w:rsidP="00001400">
            <w:pPr>
              <w:pStyle w:val="ListParagraph"/>
              <w:numPr>
                <w:ilvl w:val="0"/>
                <w:numId w:val="13"/>
              </w:numPr>
              <w:ind w:right="72"/>
              <w:jc w:val="both"/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  <w:r w:rsidRPr="00155E87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Business</w:t>
            </w:r>
            <w: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t xml:space="preserve"> </w:t>
            </w:r>
            <w:r w:rsidRPr="00155E87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Scorecard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- Daily Profit Estimates</w:t>
            </w:r>
            <w:r w:rsidR="00212D7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for Trainlines process, GMAC process, DELL Process </w:t>
            </w:r>
            <w:proofErr w:type="spellStart"/>
            <w:r w:rsidR="00212D7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etc</w:t>
            </w:r>
            <w:proofErr w:type="spellEnd"/>
          </w:p>
          <w:p w14:paraId="0C663FEE" w14:textId="77777777" w:rsidR="00155E87" w:rsidRPr="00212D71" w:rsidRDefault="00155E87" w:rsidP="00001400">
            <w:pPr>
              <w:pStyle w:val="ListParagraph"/>
              <w:numPr>
                <w:ilvl w:val="0"/>
                <w:numId w:val="13"/>
              </w:numPr>
              <w:ind w:right="7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SAP </w:t>
            </w:r>
            <w:r w:rsidRPr="00155E87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Payroll Files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to arrive expenses under each head counts</w:t>
            </w:r>
          </w:p>
          <w:p w14:paraId="49AF3DB7" w14:textId="5D9CCAD8" w:rsidR="00155E87" w:rsidRDefault="00155E87" w:rsidP="0081319D">
            <w:pP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</w:p>
          <w:p w14:paraId="20B51079" w14:textId="6E3A3A9D" w:rsidR="00C60032" w:rsidRPr="00AB2B94" w:rsidRDefault="00C60032" w:rsidP="001564F3">
            <w:pPr>
              <w:rPr>
                <w:rFonts w:ascii="Tahoma" w:hAnsi="Tahoma" w:cs="Tahoma"/>
                <w:noProof/>
                <w:color w:val="6A6969"/>
                <w:sz w:val="20"/>
                <w:szCs w:val="20"/>
              </w:rPr>
            </w:pPr>
          </w:p>
          <w:p w14:paraId="5D45B132" w14:textId="4AE7871B" w:rsidR="006F74E2" w:rsidRPr="00AB2B94" w:rsidRDefault="008146A6" w:rsidP="001564F3">
            <w:pPr>
              <w:rPr>
                <w:rFonts w:ascii="Tahoma" w:hAnsi="Tahoma" w:cs="Tahoma"/>
                <w:noProof/>
                <w:color w:val="6A6969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F2BC7F1" wp14:editId="710DB8A0">
                      <wp:simplePos x="0" y="0"/>
                      <wp:positionH relativeFrom="column">
                        <wp:posOffset>132217</wp:posOffset>
                      </wp:positionH>
                      <wp:positionV relativeFrom="paragraph">
                        <wp:posOffset>93156</wp:posOffset>
                      </wp:positionV>
                      <wp:extent cx="6210300" cy="1628500"/>
                      <wp:effectExtent l="0" t="0" r="0" b="0"/>
                      <wp:wrapNone/>
                      <wp:docPr id="643" name="Rectangle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10300" cy="1628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349CF9" w14:textId="77777777" w:rsidR="00CE5DFE" w:rsidRDefault="00CE5DFE" w:rsidP="0046640C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color w:val="0286B6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876B2EF" w14:textId="77777777" w:rsidR="0046640C" w:rsidRDefault="00C71A91" w:rsidP="0046640C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color w:val="0286B6"/>
                                      <w:sz w:val="28"/>
                                      <w:szCs w:val="28"/>
                                    </w:rPr>
                                  </w:pPr>
                                  <w:r w:rsidRPr="00235463">
                                    <w:rPr>
                                      <w:rFonts w:ascii="Tahoma" w:hAnsi="Tahoma" w:cs="Tahoma"/>
                                      <w:color w:val="0286B6"/>
                                      <w:sz w:val="24"/>
                                      <w:szCs w:val="24"/>
                                    </w:rPr>
                                    <w:t>Personal Details</w:t>
                                  </w:r>
                                </w:p>
                                <w:p w14:paraId="6CBB3052" w14:textId="77777777" w:rsidR="000C4879" w:rsidRPr="0046640C" w:rsidRDefault="00C71A91" w:rsidP="0046640C">
                                  <w:pPr>
                                    <w:jc w:val="both"/>
                                    <w:rPr>
                                      <w:rFonts w:ascii="Tahoma" w:eastAsia="Calibri" w:hAnsi="Tahoma" w:cs="Tahoma"/>
                                      <w:b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235463">
                                    <w:rPr>
                                      <w:rFonts w:ascii="Tahoma" w:eastAsia="Calibri" w:hAnsi="Tahoma" w:cs="Tahoma"/>
                                      <w:b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>Date of Birth:</w:t>
                                  </w:r>
                                  <w:r w:rsidRPr="0046640C">
                                    <w:rPr>
                                      <w:rFonts w:ascii="Tahoma" w:eastAsia="Calibri" w:hAnsi="Tahoma" w:cs="Tahoma"/>
                                      <w:b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C4879" w:rsidRPr="0046640C">
                                    <w:rPr>
                                      <w:rFonts w:ascii="Tahoma" w:eastAsia="Calibri" w:hAnsi="Tahoma" w:cs="Tahoma"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="000C4879" w:rsidRPr="0046640C">
                                    <w:rPr>
                                      <w:rFonts w:ascii="Tahoma" w:eastAsia="Calibri" w:hAnsi="Tahoma" w:cs="Tahoma"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  <w:vertAlign w:val="superscript"/>
                                    </w:rPr>
                                    <w:t>st</w:t>
                                  </w:r>
                                  <w:r w:rsidR="0046640C" w:rsidRPr="0046640C">
                                    <w:rPr>
                                      <w:rFonts w:ascii="Tahoma" w:eastAsia="Calibri" w:hAnsi="Tahoma" w:cs="Tahoma"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C4879" w:rsidRPr="0046640C">
                                    <w:rPr>
                                      <w:rFonts w:ascii="Tahoma" w:eastAsia="Calibri" w:hAnsi="Tahoma" w:cs="Tahoma"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>April 1982</w:t>
                                  </w:r>
                                </w:p>
                                <w:p w14:paraId="6439AE27" w14:textId="77777777" w:rsidR="00CE5DFE" w:rsidRPr="0046640C" w:rsidRDefault="00C71A91" w:rsidP="0046640C">
                                  <w:pPr>
                                    <w:jc w:val="both"/>
                                    <w:rPr>
                                      <w:rFonts w:ascii="Tahoma" w:eastAsia="Calibri" w:hAnsi="Tahoma" w:cs="Tahoma"/>
                                      <w:b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46640C">
                                    <w:rPr>
                                      <w:rFonts w:ascii="Tahoma" w:eastAsia="Calibri" w:hAnsi="Tahoma" w:cs="Tahoma"/>
                                      <w:b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>Languages Known:</w:t>
                                  </w:r>
                                  <w:r w:rsidR="000C4879" w:rsidRPr="0046640C">
                                    <w:rPr>
                                      <w:rFonts w:ascii="Tahoma" w:eastAsia="Calibri" w:hAnsi="Tahoma" w:cs="Tahoma"/>
                                      <w:b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6640C">
                                    <w:rPr>
                                      <w:rFonts w:ascii="Tahoma" w:eastAsia="Calibri" w:hAnsi="Tahoma" w:cs="Tahoma"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English, Hindi, </w:t>
                                  </w:r>
                                  <w:r w:rsidR="000C4879" w:rsidRPr="0046640C">
                                    <w:rPr>
                                      <w:rFonts w:ascii="Tahoma" w:eastAsia="Calibri" w:hAnsi="Tahoma" w:cs="Tahoma"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>&amp; Marathi</w:t>
                                  </w:r>
                                </w:p>
                                <w:p w14:paraId="13DAEB75" w14:textId="4E49D0DC" w:rsidR="00C71A91" w:rsidRPr="00235463" w:rsidRDefault="00FB20E4" w:rsidP="0046640C">
                                  <w:pPr>
                                    <w:jc w:val="both"/>
                                    <w:rPr>
                                      <w:color w:val="0286B6"/>
                                    </w:rPr>
                                  </w:pPr>
                                  <w:r>
                                    <w:rPr>
                                      <w:rFonts w:ascii="Tahoma" w:eastAsia="Calibri" w:hAnsi="Tahoma" w:cs="Tahoma"/>
                                      <w:b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Location </w:t>
                                  </w:r>
                                  <w:r w:rsidR="00C71A91" w:rsidRPr="0046640C">
                                    <w:rPr>
                                      <w:rFonts w:ascii="Tahoma" w:eastAsia="Calibri" w:hAnsi="Tahoma" w:cs="Tahoma"/>
                                      <w:b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ahoma" w:eastAsia="Calibri" w:hAnsi="Tahoma" w:cs="Tahoma"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Santacruz </w:t>
                                  </w:r>
                                  <w:r w:rsidR="00AB5712">
                                    <w:rPr>
                                      <w:rFonts w:ascii="Tahoma" w:eastAsia="Calibri" w:hAnsi="Tahoma" w:cs="Tahoma"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East, Mumbai </w:t>
                                  </w:r>
                                  <w:r>
                                    <w:rPr>
                                      <w:rFonts w:ascii="Tahoma" w:eastAsia="Calibri" w:hAnsi="Tahoma" w:cs="Tahoma"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>400055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BC7F1" id="Rectangle 643" o:spid="_x0000_s1037" style="position:absolute;margin-left:10.4pt;margin-top:7.35pt;width:489pt;height:12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" filled="f" stroked="f" strokeweight="2pt">
                      <v:textbox>
                        <w:txbxContent>
                          <w:p w14:paraId="27349CF9" w14:textId="77777777" w:rsidR="00CE5DFE" w:rsidRDefault="00CE5DFE" w:rsidP="0046640C">
                            <w:pPr>
                              <w:jc w:val="both"/>
                              <w:rPr>
                                <w:rFonts w:ascii="Tahoma" w:hAnsi="Tahoma" w:cs="Tahoma"/>
                                <w:color w:val="0286B6"/>
                                <w:sz w:val="24"/>
                                <w:szCs w:val="24"/>
                              </w:rPr>
                            </w:pPr>
                          </w:p>
                          <w:p w14:paraId="2876B2EF" w14:textId="77777777" w:rsidR="0046640C" w:rsidRDefault="00C71A91" w:rsidP="0046640C">
                            <w:pPr>
                              <w:jc w:val="both"/>
                              <w:rPr>
                                <w:rFonts w:ascii="Tahoma" w:hAnsi="Tahoma" w:cs="Tahoma"/>
                                <w:color w:val="0286B6"/>
                                <w:sz w:val="28"/>
                                <w:szCs w:val="28"/>
                              </w:rPr>
                            </w:pPr>
                            <w:r w:rsidRPr="00235463">
                              <w:rPr>
                                <w:rFonts w:ascii="Tahoma" w:hAnsi="Tahoma" w:cs="Tahoma"/>
                                <w:color w:val="0286B6"/>
                                <w:sz w:val="24"/>
                                <w:szCs w:val="24"/>
                              </w:rPr>
                              <w:t>Personal Details</w:t>
                            </w:r>
                          </w:p>
                          <w:p w14:paraId="6CBB3052" w14:textId="77777777" w:rsidR="000C4879" w:rsidRPr="0046640C" w:rsidRDefault="00C71A91" w:rsidP="0046640C">
                            <w:pPr>
                              <w:jc w:val="both"/>
                              <w:rPr>
                                <w:rFonts w:ascii="Tahoma" w:eastAsia="Calibri" w:hAnsi="Tahoma" w:cs="Tahoma"/>
                                <w:b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235463">
                              <w:rPr>
                                <w:rFonts w:ascii="Tahoma" w:eastAsia="Calibri" w:hAnsi="Tahoma" w:cs="Tahoma"/>
                                <w:b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>Date of Birth:</w:t>
                            </w:r>
                            <w:r w:rsidRPr="0046640C">
                              <w:rPr>
                                <w:rFonts w:ascii="Tahoma" w:eastAsia="Calibri" w:hAnsi="Tahoma" w:cs="Tahoma"/>
                                <w:b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4879" w:rsidRPr="0046640C">
                              <w:rPr>
                                <w:rFonts w:ascii="Tahoma" w:eastAsia="Calibri" w:hAnsi="Tahoma" w:cs="Tahoma"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>21</w:t>
                            </w:r>
                            <w:r w:rsidR="000C4879" w:rsidRPr="0046640C">
                              <w:rPr>
                                <w:rFonts w:ascii="Tahoma" w:eastAsia="Calibri" w:hAnsi="Tahoma" w:cs="Tahoma"/>
                                <w:color w:val="0286B6"/>
                                <w:spacing w:val="-4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46640C" w:rsidRPr="0046640C">
                              <w:rPr>
                                <w:rFonts w:ascii="Tahoma" w:eastAsia="Calibri" w:hAnsi="Tahoma" w:cs="Tahoma"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4879" w:rsidRPr="0046640C">
                              <w:rPr>
                                <w:rFonts w:ascii="Tahoma" w:eastAsia="Calibri" w:hAnsi="Tahoma" w:cs="Tahoma"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>April 1982</w:t>
                            </w:r>
                          </w:p>
                          <w:p w14:paraId="6439AE27" w14:textId="77777777" w:rsidR="00CE5DFE" w:rsidRPr="0046640C" w:rsidRDefault="00C71A91" w:rsidP="0046640C">
                            <w:pPr>
                              <w:jc w:val="both"/>
                              <w:rPr>
                                <w:rFonts w:ascii="Tahoma" w:eastAsia="Calibri" w:hAnsi="Tahoma" w:cs="Tahoma"/>
                                <w:b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46640C">
                              <w:rPr>
                                <w:rFonts w:ascii="Tahoma" w:eastAsia="Calibri" w:hAnsi="Tahoma" w:cs="Tahoma"/>
                                <w:b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>Languages Known:</w:t>
                            </w:r>
                            <w:r w:rsidR="000C4879" w:rsidRPr="0046640C">
                              <w:rPr>
                                <w:rFonts w:ascii="Tahoma" w:eastAsia="Calibri" w:hAnsi="Tahoma" w:cs="Tahoma"/>
                                <w:b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640C">
                              <w:rPr>
                                <w:rFonts w:ascii="Tahoma" w:eastAsia="Calibri" w:hAnsi="Tahoma" w:cs="Tahoma"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 xml:space="preserve">English, Hindi, </w:t>
                            </w:r>
                            <w:r w:rsidR="000C4879" w:rsidRPr="0046640C">
                              <w:rPr>
                                <w:rFonts w:ascii="Tahoma" w:eastAsia="Calibri" w:hAnsi="Tahoma" w:cs="Tahoma"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>&amp; Marathi</w:t>
                            </w:r>
                          </w:p>
                          <w:p w14:paraId="13DAEB75" w14:textId="4E49D0DC" w:rsidR="00C71A91" w:rsidRPr="00235463" w:rsidRDefault="00FB20E4" w:rsidP="0046640C">
                            <w:pPr>
                              <w:jc w:val="both"/>
                              <w:rPr>
                                <w:color w:val="0286B6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b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 xml:space="preserve">Location </w:t>
                            </w:r>
                            <w:r w:rsidR="00C71A91" w:rsidRPr="0046640C">
                              <w:rPr>
                                <w:rFonts w:ascii="Tahoma" w:eastAsia="Calibri" w:hAnsi="Tahoma" w:cs="Tahoma"/>
                                <w:b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Tahoma" w:eastAsia="Calibri" w:hAnsi="Tahoma" w:cs="Tahoma"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 xml:space="preserve">Santacruz </w:t>
                            </w:r>
                            <w:r w:rsidR="00AB5712">
                              <w:rPr>
                                <w:rFonts w:ascii="Tahoma" w:eastAsia="Calibri" w:hAnsi="Tahoma" w:cs="Tahoma"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 xml:space="preserve">East, Mumbai </w:t>
                            </w:r>
                            <w:r>
                              <w:rPr>
                                <w:rFonts w:ascii="Tahoma" w:eastAsia="Calibri" w:hAnsi="Tahoma" w:cs="Tahoma"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>400055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64F3" w:rsidRPr="00AB2B94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  <w:drawing>
                <wp:inline distT="0" distB="0" distL="0" distR="0" wp14:anchorId="2250253B" wp14:editId="77B10619">
                  <wp:extent cx="6629081" cy="1933903"/>
                  <wp:effectExtent l="0" t="0" r="635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rn-paper-background-bottom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7547" cy="1942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DFE" w:rsidRPr="00AB2B94" w14:paraId="26125E9B" w14:textId="77777777" w:rsidTr="008146A6">
        <w:trPr>
          <w:trHeight w:val="67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654DC" w14:textId="77777777" w:rsidR="00CE5DFE" w:rsidRPr="005555BF" w:rsidRDefault="00CE5DFE" w:rsidP="0081319D">
            <w:pPr>
              <w:rPr>
                <w:noProof/>
              </w:rPr>
            </w:pPr>
          </w:p>
        </w:tc>
      </w:tr>
    </w:tbl>
    <w:p w14:paraId="29C41C41" w14:textId="48A253A2" w:rsidR="00220840" w:rsidRDefault="00220840" w:rsidP="008670CC">
      <w:pPr>
        <w:ind w:left="-720"/>
      </w:pPr>
    </w:p>
    <w:p w14:paraId="7144A5E2" w14:textId="77777777" w:rsidR="00FB20E4" w:rsidRPr="00FB20E4" w:rsidRDefault="00FB20E4" w:rsidP="00FB20E4"/>
    <w:p w14:paraId="281FFCBE" w14:textId="77777777" w:rsidR="00FB20E4" w:rsidRDefault="00FB20E4" w:rsidP="00FB20E4"/>
    <w:p w14:paraId="3D129B21" w14:textId="0DD625EC" w:rsidR="00FB20E4" w:rsidRPr="00FB20E4" w:rsidRDefault="00FB20E4" w:rsidP="00FB20E4">
      <w:pPr>
        <w:tabs>
          <w:tab w:val="left" w:pos="1608"/>
        </w:tabs>
      </w:pPr>
      <w:r>
        <w:tab/>
      </w:r>
    </w:p>
    <w:sectPr w:rsidR="00FB20E4" w:rsidRPr="00FB20E4" w:rsidSect="001564F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540" w:right="749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6789F" w14:textId="77777777" w:rsidR="002606FF" w:rsidRDefault="002606FF" w:rsidP="00A76538">
      <w:pPr>
        <w:spacing w:after="0" w:line="240" w:lineRule="auto"/>
      </w:pPr>
      <w:r>
        <w:separator/>
      </w:r>
    </w:p>
  </w:endnote>
  <w:endnote w:type="continuationSeparator" w:id="0">
    <w:p w14:paraId="12EDB9A7" w14:textId="77777777" w:rsidR="002606FF" w:rsidRDefault="002606FF" w:rsidP="00A76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4BD15" w14:textId="77777777" w:rsidR="00F37110" w:rsidRDefault="00F37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436A3" w14:textId="77777777" w:rsidR="00F37110" w:rsidRDefault="00F371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E9E3C" w14:textId="77777777" w:rsidR="00F37110" w:rsidRDefault="00F37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BCF12" w14:textId="77777777" w:rsidR="002606FF" w:rsidRDefault="002606FF" w:rsidP="00A76538">
      <w:pPr>
        <w:spacing w:after="0" w:line="240" w:lineRule="auto"/>
      </w:pPr>
      <w:r>
        <w:separator/>
      </w:r>
    </w:p>
  </w:footnote>
  <w:footnote w:type="continuationSeparator" w:id="0">
    <w:p w14:paraId="64F5F9DC" w14:textId="77777777" w:rsidR="002606FF" w:rsidRDefault="002606FF" w:rsidP="00A76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2A805" w14:textId="77777777" w:rsidR="00F37110" w:rsidRDefault="00F37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82D04" w14:textId="77777777" w:rsidR="00F37110" w:rsidRDefault="00F371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B71A2" w14:textId="77777777" w:rsidR="00F37110" w:rsidRDefault="00F371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8pt;height:18pt;visibility:visible;mso-wrap-style:square" o:bullet="t">
        <v:imagedata r:id="rId1" o:title=""/>
      </v:shape>
    </w:pict>
  </w:numPicBullet>
  <w:numPicBullet w:numPicBulletId="1">
    <w:pict>
      <v:shape id="_x0000_i1071" type="#_x0000_t75" style="width:18pt;height:18pt;visibility:visible;mso-wrap-style:square" o:bullet="t">
        <v:imagedata r:id="rId2" o:title=""/>
      </v:shape>
    </w:pict>
  </w:numPicBullet>
  <w:numPicBullet w:numPicBulletId="2">
    <w:pict>
      <v:shape id="_x0000_i1072" type="#_x0000_t75" style="width:18pt;height:18pt;visibility:visible;mso-wrap-style:square" o:bullet="t">
        <v:imagedata r:id="rId3" o:title=""/>
      </v:shape>
    </w:pict>
  </w:numPicBullet>
  <w:numPicBullet w:numPicBulletId="3">
    <w:pict>
      <v:shape id="_x0000_i1073" type="#_x0000_t75" style="width:12pt;height:12pt" o:bullet="t">
        <v:imagedata r:id="rId4" o:title="bullet"/>
      </v:shape>
    </w:pict>
  </w:numPicBullet>
  <w:numPicBullet w:numPicBulletId="4">
    <w:pict>
      <v:shape id="_x0000_i1074" type="#_x0000_t75" style="width:10.8pt;height:10.8pt" o:bullet="t">
        <v:imagedata r:id="rId5" o:title="bullet"/>
      </v:shape>
    </w:pict>
  </w:numPicBullet>
  <w:numPicBullet w:numPicBulletId="5">
    <w:pict>
      <v:shape id="_x0000_i1075" type="#_x0000_t75" style="width:18pt;height:18pt;visibility:visible;mso-wrap-style:square" o:bullet="t">
        <v:imagedata r:id="rId6" o:title=""/>
      </v:shape>
    </w:pict>
  </w:numPicBullet>
  <w:numPicBullet w:numPicBulletId="6">
    <w:pict>
      <v:shape id="_x0000_i1076" type="#_x0000_t75" style="width:7.8pt;height:9pt" o:bullet="t">
        <v:imagedata r:id="rId7" o:title="bullet"/>
      </v:shape>
    </w:pict>
  </w:numPicBullet>
  <w:numPicBullet w:numPicBulletId="7">
    <w:pict>
      <v:shape id="_x0000_i1077" type="#_x0000_t75" style="width:18pt;height:18pt;visibility:visible;mso-wrap-style:square" o:bullet="t">
        <v:imagedata r:id="rId8" o:title=""/>
      </v:shape>
    </w:pict>
  </w:numPicBullet>
  <w:numPicBullet w:numPicBulletId="8">
    <w:pict>
      <v:shape id="_x0000_i1078" type="#_x0000_t75" style="width:16.8pt;height:16.8pt;visibility:visible;mso-wrap-style:square" o:bullet="t">
        <v:imagedata r:id="rId9" o:title=""/>
      </v:shape>
    </w:pict>
  </w:numPicBullet>
  <w:numPicBullet w:numPicBulletId="9">
    <w:pict>
      <v:shape id="_x0000_i1079" type="#_x0000_t75" style="width:7.8pt;height:7.8pt" o:bullet="t">
        <v:imagedata r:id="rId10" o:title="bullet"/>
      </v:shape>
    </w:pict>
  </w:numPicBullet>
  <w:numPicBullet w:numPicBulletId="10">
    <w:pict>
      <v:shape id="_x0000_i1080" type="#_x0000_t75" style="width:12pt;height:12pt" o:bullet="t">
        <v:imagedata r:id="rId11" o:title="bullet"/>
      </v:shape>
    </w:pict>
  </w:numPicBullet>
  <w:abstractNum w:abstractNumId="0" w15:restartNumberingAfterBreak="0">
    <w:nsid w:val="00000003"/>
    <w:multiLevelType w:val="hybridMultilevel"/>
    <w:tmpl w:val="ACF83788"/>
    <w:lvl w:ilvl="0" w:tplc="FFFFFFFF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</w:rPr>
    </w:lvl>
    <w:lvl w:ilvl="1" w:tplc="FFFFFFFF">
      <w:start w:val="1"/>
      <w:numFmt w:val="bullet"/>
      <w:lvlText w:val=""/>
      <w:lvlJc w:val="left"/>
      <w:pPr>
        <w:tabs>
          <w:tab w:val="num" w:pos="1368"/>
        </w:tabs>
        <w:ind w:left="1368" w:hanging="288"/>
      </w:pPr>
      <w:rPr>
        <w:rFonts w:ascii="Wingdings 3" w:hAnsi="Wingdings 3" w:hint="default"/>
        <w:color w:val="00000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0879"/>
    <w:multiLevelType w:val="hybridMultilevel"/>
    <w:tmpl w:val="6B7CD016"/>
    <w:lvl w:ilvl="0" w:tplc="96CEE898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81F38"/>
    <w:multiLevelType w:val="hybridMultilevel"/>
    <w:tmpl w:val="D8527170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" w15:restartNumberingAfterBreak="0">
    <w:nsid w:val="09106637"/>
    <w:multiLevelType w:val="hybridMultilevel"/>
    <w:tmpl w:val="1CF09DF8"/>
    <w:lvl w:ilvl="0" w:tplc="3CD2B49A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6D2E6C"/>
    <w:multiLevelType w:val="hybridMultilevel"/>
    <w:tmpl w:val="430A38F2"/>
    <w:lvl w:ilvl="0" w:tplc="3CD2B49A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318B7"/>
    <w:multiLevelType w:val="hybridMultilevel"/>
    <w:tmpl w:val="D9FC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505AF"/>
    <w:multiLevelType w:val="hybridMultilevel"/>
    <w:tmpl w:val="5FF22BC6"/>
    <w:lvl w:ilvl="0" w:tplc="3CD2B49A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82281"/>
    <w:multiLevelType w:val="hybridMultilevel"/>
    <w:tmpl w:val="A9EAF0A6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8" w15:restartNumberingAfterBreak="0">
    <w:nsid w:val="272C7437"/>
    <w:multiLevelType w:val="hybridMultilevel"/>
    <w:tmpl w:val="5ED8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667BE"/>
    <w:multiLevelType w:val="hybridMultilevel"/>
    <w:tmpl w:val="88663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F4528"/>
    <w:multiLevelType w:val="hybridMultilevel"/>
    <w:tmpl w:val="B7746194"/>
    <w:lvl w:ilvl="0" w:tplc="FF78547E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06860"/>
    <w:multiLevelType w:val="hybridMultilevel"/>
    <w:tmpl w:val="CF883AFC"/>
    <w:lvl w:ilvl="0" w:tplc="3CD2B49A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C152FB"/>
    <w:multiLevelType w:val="hybridMultilevel"/>
    <w:tmpl w:val="829C3718"/>
    <w:lvl w:ilvl="0" w:tplc="ED7AF15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02449"/>
    <w:multiLevelType w:val="hybridMultilevel"/>
    <w:tmpl w:val="962A5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145C16"/>
    <w:multiLevelType w:val="hybridMultilevel"/>
    <w:tmpl w:val="DEA600F8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5" w15:restartNumberingAfterBreak="0">
    <w:nsid w:val="3CB77AFF"/>
    <w:multiLevelType w:val="hybridMultilevel"/>
    <w:tmpl w:val="D81C36AC"/>
    <w:lvl w:ilvl="0" w:tplc="3CD2B49A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196782"/>
    <w:multiLevelType w:val="hybridMultilevel"/>
    <w:tmpl w:val="4CFCE1E8"/>
    <w:lvl w:ilvl="0" w:tplc="3CD2B49A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C4098F"/>
    <w:multiLevelType w:val="hybridMultilevel"/>
    <w:tmpl w:val="B278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D7384"/>
    <w:multiLevelType w:val="hybridMultilevel"/>
    <w:tmpl w:val="C0AC238E"/>
    <w:lvl w:ilvl="0" w:tplc="17741EDC">
      <w:start w:val="1"/>
      <w:numFmt w:val="bullet"/>
      <w:lvlText w:val=""/>
      <w:lvlPicBulletId w:val="1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932036"/>
    <w:multiLevelType w:val="hybridMultilevel"/>
    <w:tmpl w:val="FCC0DDAE"/>
    <w:lvl w:ilvl="0" w:tplc="3CD2B49A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7A7F40"/>
    <w:multiLevelType w:val="hybridMultilevel"/>
    <w:tmpl w:val="9A0AF1B6"/>
    <w:lvl w:ilvl="0" w:tplc="3CD2B49A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042352"/>
    <w:multiLevelType w:val="hybridMultilevel"/>
    <w:tmpl w:val="9670E778"/>
    <w:lvl w:ilvl="0" w:tplc="3CD2B49A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F519D7"/>
    <w:multiLevelType w:val="hybridMultilevel"/>
    <w:tmpl w:val="2968E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941DF9"/>
    <w:multiLevelType w:val="hybridMultilevel"/>
    <w:tmpl w:val="19A8A29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70370C5"/>
    <w:multiLevelType w:val="hybridMultilevel"/>
    <w:tmpl w:val="03260D54"/>
    <w:lvl w:ilvl="0" w:tplc="2DA0A6E4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87CFB"/>
    <w:multiLevelType w:val="hybridMultilevel"/>
    <w:tmpl w:val="F80CA23E"/>
    <w:lvl w:ilvl="0" w:tplc="3A36A3F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049467">
    <w:abstractNumId w:val="25"/>
  </w:num>
  <w:num w:numId="2" w16cid:durableId="1596747914">
    <w:abstractNumId w:val="24"/>
  </w:num>
  <w:num w:numId="3" w16cid:durableId="1248922284">
    <w:abstractNumId w:val="1"/>
  </w:num>
  <w:num w:numId="4" w16cid:durableId="127018103">
    <w:abstractNumId w:val="7"/>
  </w:num>
  <w:num w:numId="5" w16cid:durableId="1526476311">
    <w:abstractNumId w:val="2"/>
  </w:num>
  <w:num w:numId="6" w16cid:durableId="1921988861">
    <w:abstractNumId w:val="14"/>
  </w:num>
  <w:num w:numId="7" w16cid:durableId="1500341306">
    <w:abstractNumId w:val="9"/>
  </w:num>
  <w:num w:numId="8" w16cid:durableId="1910723338">
    <w:abstractNumId w:val="8"/>
  </w:num>
  <w:num w:numId="9" w16cid:durableId="1567954973">
    <w:abstractNumId w:val="5"/>
  </w:num>
  <w:num w:numId="10" w16cid:durableId="869609419">
    <w:abstractNumId w:val="17"/>
  </w:num>
  <w:num w:numId="11" w16cid:durableId="1942101329">
    <w:abstractNumId w:val="10"/>
  </w:num>
  <w:num w:numId="12" w16cid:durableId="1721051825">
    <w:abstractNumId w:val="20"/>
  </w:num>
  <w:num w:numId="13" w16cid:durableId="1977024782">
    <w:abstractNumId w:val="21"/>
  </w:num>
  <w:num w:numId="14" w16cid:durableId="1613903774">
    <w:abstractNumId w:val="4"/>
  </w:num>
  <w:num w:numId="15" w16cid:durableId="1891066356">
    <w:abstractNumId w:val="6"/>
  </w:num>
  <w:num w:numId="16" w16cid:durableId="594478982">
    <w:abstractNumId w:val="0"/>
  </w:num>
  <w:num w:numId="17" w16cid:durableId="1852794764">
    <w:abstractNumId w:val="11"/>
  </w:num>
  <w:num w:numId="18" w16cid:durableId="1365865322">
    <w:abstractNumId w:val="16"/>
  </w:num>
  <w:num w:numId="19" w16cid:durableId="1674408718">
    <w:abstractNumId w:val="3"/>
  </w:num>
  <w:num w:numId="20" w16cid:durableId="72437438">
    <w:abstractNumId w:val="15"/>
  </w:num>
  <w:num w:numId="21" w16cid:durableId="519323118">
    <w:abstractNumId w:val="19"/>
  </w:num>
  <w:num w:numId="22" w16cid:durableId="561137466">
    <w:abstractNumId w:val="18"/>
  </w:num>
  <w:num w:numId="23" w16cid:durableId="1709791460">
    <w:abstractNumId w:val="12"/>
  </w:num>
  <w:num w:numId="24" w16cid:durableId="1142700395">
    <w:abstractNumId w:val="13"/>
  </w:num>
  <w:num w:numId="25" w16cid:durableId="1147740167">
    <w:abstractNumId w:val="22"/>
  </w:num>
  <w:num w:numId="26" w16cid:durableId="4459257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E9"/>
    <w:rsid w:val="000011DD"/>
    <w:rsid w:val="00001400"/>
    <w:rsid w:val="00004EA6"/>
    <w:rsid w:val="0000676A"/>
    <w:rsid w:val="00041536"/>
    <w:rsid w:val="0004159C"/>
    <w:rsid w:val="00060B9A"/>
    <w:rsid w:val="00075023"/>
    <w:rsid w:val="00081568"/>
    <w:rsid w:val="000868F4"/>
    <w:rsid w:val="00090BE6"/>
    <w:rsid w:val="000932CD"/>
    <w:rsid w:val="0009421F"/>
    <w:rsid w:val="00095E79"/>
    <w:rsid w:val="000A5786"/>
    <w:rsid w:val="000A6113"/>
    <w:rsid w:val="000A6C18"/>
    <w:rsid w:val="000A7B52"/>
    <w:rsid w:val="000C1154"/>
    <w:rsid w:val="000C28C4"/>
    <w:rsid w:val="000C36CB"/>
    <w:rsid w:val="000C3F5E"/>
    <w:rsid w:val="000C4879"/>
    <w:rsid w:val="000C4E5D"/>
    <w:rsid w:val="000D1682"/>
    <w:rsid w:val="000D4E87"/>
    <w:rsid w:val="000E00BD"/>
    <w:rsid w:val="000E0A02"/>
    <w:rsid w:val="000E6069"/>
    <w:rsid w:val="00100430"/>
    <w:rsid w:val="00113679"/>
    <w:rsid w:val="00123FC6"/>
    <w:rsid w:val="00135EFA"/>
    <w:rsid w:val="00150D2B"/>
    <w:rsid w:val="00155E87"/>
    <w:rsid w:val="001564F3"/>
    <w:rsid w:val="00166C76"/>
    <w:rsid w:val="001966CE"/>
    <w:rsid w:val="001B13D6"/>
    <w:rsid w:val="001C0E61"/>
    <w:rsid w:val="001C53ED"/>
    <w:rsid w:val="001D2C7D"/>
    <w:rsid w:val="001E2E53"/>
    <w:rsid w:val="001F62E6"/>
    <w:rsid w:val="001F7140"/>
    <w:rsid w:val="002007E1"/>
    <w:rsid w:val="00212D71"/>
    <w:rsid w:val="00213E05"/>
    <w:rsid w:val="00220840"/>
    <w:rsid w:val="002214D8"/>
    <w:rsid w:val="00233263"/>
    <w:rsid w:val="002352D7"/>
    <w:rsid w:val="00235463"/>
    <w:rsid w:val="00245FFE"/>
    <w:rsid w:val="00247C86"/>
    <w:rsid w:val="002535A3"/>
    <w:rsid w:val="002536A4"/>
    <w:rsid w:val="00256250"/>
    <w:rsid w:val="0026022B"/>
    <w:rsid w:val="00260406"/>
    <w:rsid w:val="002606FF"/>
    <w:rsid w:val="00283DA9"/>
    <w:rsid w:val="00290555"/>
    <w:rsid w:val="00290D02"/>
    <w:rsid w:val="00291398"/>
    <w:rsid w:val="00295FCD"/>
    <w:rsid w:val="00296AB4"/>
    <w:rsid w:val="002B4E1D"/>
    <w:rsid w:val="002E0BB6"/>
    <w:rsid w:val="002E20A1"/>
    <w:rsid w:val="002E6B4D"/>
    <w:rsid w:val="002F0480"/>
    <w:rsid w:val="00303E81"/>
    <w:rsid w:val="00310D27"/>
    <w:rsid w:val="003351C1"/>
    <w:rsid w:val="003613B3"/>
    <w:rsid w:val="00372DE9"/>
    <w:rsid w:val="0039056F"/>
    <w:rsid w:val="003917E3"/>
    <w:rsid w:val="00391960"/>
    <w:rsid w:val="00397C74"/>
    <w:rsid w:val="003A0FF4"/>
    <w:rsid w:val="003B1965"/>
    <w:rsid w:val="003B2344"/>
    <w:rsid w:val="003B6869"/>
    <w:rsid w:val="003B70A4"/>
    <w:rsid w:val="003C3920"/>
    <w:rsid w:val="004018B9"/>
    <w:rsid w:val="00406E07"/>
    <w:rsid w:val="00407DB6"/>
    <w:rsid w:val="00411C8C"/>
    <w:rsid w:val="0041643D"/>
    <w:rsid w:val="00422EF5"/>
    <w:rsid w:val="00426289"/>
    <w:rsid w:val="00426A96"/>
    <w:rsid w:val="00432ACD"/>
    <w:rsid w:val="0045141C"/>
    <w:rsid w:val="004537A1"/>
    <w:rsid w:val="0046640C"/>
    <w:rsid w:val="00476682"/>
    <w:rsid w:val="00476697"/>
    <w:rsid w:val="004A087D"/>
    <w:rsid w:val="004A3D97"/>
    <w:rsid w:val="004B4FAA"/>
    <w:rsid w:val="004B5FF5"/>
    <w:rsid w:val="004C09AE"/>
    <w:rsid w:val="004C4C6D"/>
    <w:rsid w:val="004C73D1"/>
    <w:rsid w:val="004D54AA"/>
    <w:rsid w:val="004E021F"/>
    <w:rsid w:val="004E0A34"/>
    <w:rsid w:val="004F4067"/>
    <w:rsid w:val="005040BF"/>
    <w:rsid w:val="00505CA4"/>
    <w:rsid w:val="00506F29"/>
    <w:rsid w:val="005072CD"/>
    <w:rsid w:val="00507D4D"/>
    <w:rsid w:val="005130C5"/>
    <w:rsid w:val="00513A1D"/>
    <w:rsid w:val="005217C3"/>
    <w:rsid w:val="00535DC6"/>
    <w:rsid w:val="00543313"/>
    <w:rsid w:val="005445AF"/>
    <w:rsid w:val="005471D4"/>
    <w:rsid w:val="005516A4"/>
    <w:rsid w:val="005537FD"/>
    <w:rsid w:val="005555BF"/>
    <w:rsid w:val="00557A54"/>
    <w:rsid w:val="0057410F"/>
    <w:rsid w:val="005837AB"/>
    <w:rsid w:val="00591BE1"/>
    <w:rsid w:val="0059260B"/>
    <w:rsid w:val="005946EC"/>
    <w:rsid w:val="005C0B0D"/>
    <w:rsid w:val="005C1250"/>
    <w:rsid w:val="005C7547"/>
    <w:rsid w:val="005D4ADE"/>
    <w:rsid w:val="005F1E9C"/>
    <w:rsid w:val="005F4634"/>
    <w:rsid w:val="00602CEE"/>
    <w:rsid w:val="00617839"/>
    <w:rsid w:val="006427ED"/>
    <w:rsid w:val="0064733D"/>
    <w:rsid w:val="00656513"/>
    <w:rsid w:val="006568E0"/>
    <w:rsid w:val="00656935"/>
    <w:rsid w:val="0066461E"/>
    <w:rsid w:val="006664C8"/>
    <w:rsid w:val="0068394C"/>
    <w:rsid w:val="00690825"/>
    <w:rsid w:val="006967A9"/>
    <w:rsid w:val="006A5310"/>
    <w:rsid w:val="006B3224"/>
    <w:rsid w:val="006B623A"/>
    <w:rsid w:val="006C00FE"/>
    <w:rsid w:val="006C08C6"/>
    <w:rsid w:val="006E0A71"/>
    <w:rsid w:val="006F16AE"/>
    <w:rsid w:val="006F74E2"/>
    <w:rsid w:val="007041ED"/>
    <w:rsid w:val="0071338F"/>
    <w:rsid w:val="00720608"/>
    <w:rsid w:val="00747D4D"/>
    <w:rsid w:val="007531E5"/>
    <w:rsid w:val="00770B6C"/>
    <w:rsid w:val="0077500C"/>
    <w:rsid w:val="00782C92"/>
    <w:rsid w:val="0078758B"/>
    <w:rsid w:val="00787A2F"/>
    <w:rsid w:val="00792E7D"/>
    <w:rsid w:val="00794D3A"/>
    <w:rsid w:val="007A7EE8"/>
    <w:rsid w:val="007C6CAD"/>
    <w:rsid w:val="007D5CFD"/>
    <w:rsid w:val="007D5E12"/>
    <w:rsid w:val="007E1822"/>
    <w:rsid w:val="007F4F37"/>
    <w:rsid w:val="0081319D"/>
    <w:rsid w:val="008146A6"/>
    <w:rsid w:val="00817F2D"/>
    <w:rsid w:val="00821D70"/>
    <w:rsid w:val="00823F38"/>
    <w:rsid w:val="008304BD"/>
    <w:rsid w:val="00830840"/>
    <w:rsid w:val="008475B5"/>
    <w:rsid w:val="00847CF3"/>
    <w:rsid w:val="008561F9"/>
    <w:rsid w:val="00860CF3"/>
    <w:rsid w:val="00862CA0"/>
    <w:rsid w:val="00866989"/>
    <w:rsid w:val="008670CC"/>
    <w:rsid w:val="00877C1E"/>
    <w:rsid w:val="008818CB"/>
    <w:rsid w:val="0088450B"/>
    <w:rsid w:val="00886302"/>
    <w:rsid w:val="00894702"/>
    <w:rsid w:val="00895BBB"/>
    <w:rsid w:val="008A2B31"/>
    <w:rsid w:val="008B6A00"/>
    <w:rsid w:val="008B70E5"/>
    <w:rsid w:val="008C348C"/>
    <w:rsid w:val="008C516F"/>
    <w:rsid w:val="008C610A"/>
    <w:rsid w:val="008D4BC0"/>
    <w:rsid w:val="008E3BA3"/>
    <w:rsid w:val="008F31A0"/>
    <w:rsid w:val="008F35B1"/>
    <w:rsid w:val="00900A00"/>
    <w:rsid w:val="00904A9F"/>
    <w:rsid w:val="00906F28"/>
    <w:rsid w:val="00915CE1"/>
    <w:rsid w:val="009165F1"/>
    <w:rsid w:val="00924250"/>
    <w:rsid w:val="0092623F"/>
    <w:rsid w:val="00944436"/>
    <w:rsid w:val="009520CA"/>
    <w:rsid w:val="00986E43"/>
    <w:rsid w:val="00992DE6"/>
    <w:rsid w:val="009D5A5E"/>
    <w:rsid w:val="009F24F7"/>
    <w:rsid w:val="00A07036"/>
    <w:rsid w:val="00A07B0C"/>
    <w:rsid w:val="00A111B7"/>
    <w:rsid w:val="00A1503D"/>
    <w:rsid w:val="00A22C78"/>
    <w:rsid w:val="00A51639"/>
    <w:rsid w:val="00A6745D"/>
    <w:rsid w:val="00A76538"/>
    <w:rsid w:val="00A83657"/>
    <w:rsid w:val="00A97DD1"/>
    <w:rsid w:val="00AA48EF"/>
    <w:rsid w:val="00AA77A0"/>
    <w:rsid w:val="00AB25F1"/>
    <w:rsid w:val="00AB2B94"/>
    <w:rsid w:val="00AB3009"/>
    <w:rsid w:val="00AB38A7"/>
    <w:rsid w:val="00AB5712"/>
    <w:rsid w:val="00AC6729"/>
    <w:rsid w:val="00AC6AFE"/>
    <w:rsid w:val="00AD0F0E"/>
    <w:rsid w:val="00AD426F"/>
    <w:rsid w:val="00AD75FC"/>
    <w:rsid w:val="00AF2767"/>
    <w:rsid w:val="00AF38BC"/>
    <w:rsid w:val="00B13A95"/>
    <w:rsid w:val="00B13B69"/>
    <w:rsid w:val="00B150CC"/>
    <w:rsid w:val="00B16F43"/>
    <w:rsid w:val="00B2070E"/>
    <w:rsid w:val="00B20F44"/>
    <w:rsid w:val="00B24C9B"/>
    <w:rsid w:val="00B42283"/>
    <w:rsid w:val="00B451F9"/>
    <w:rsid w:val="00B5019A"/>
    <w:rsid w:val="00B55D5D"/>
    <w:rsid w:val="00B56DE4"/>
    <w:rsid w:val="00B57BEC"/>
    <w:rsid w:val="00B66124"/>
    <w:rsid w:val="00B74851"/>
    <w:rsid w:val="00B91C1F"/>
    <w:rsid w:val="00B92CEB"/>
    <w:rsid w:val="00B94AF1"/>
    <w:rsid w:val="00B96271"/>
    <w:rsid w:val="00BB7456"/>
    <w:rsid w:val="00BC1E9C"/>
    <w:rsid w:val="00BC5423"/>
    <w:rsid w:val="00BD286B"/>
    <w:rsid w:val="00BD2C42"/>
    <w:rsid w:val="00BE60B6"/>
    <w:rsid w:val="00BF105E"/>
    <w:rsid w:val="00BF1E10"/>
    <w:rsid w:val="00BF5DD6"/>
    <w:rsid w:val="00BF75AF"/>
    <w:rsid w:val="00C074C1"/>
    <w:rsid w:val="00C127D4"/>
    <w:rsid w:val="00C1681F"/>
    <w:rsid w:val="00C17ACC"/>
    <w:rsid w:val="00C22849"/>
    <w:rsid w:val="00C2562B"/>
    <w:rsid w:val="00C44462"/>
    <w:rsid w:val="00C516C8"/>
    <w:rsid w:val="00C52BE4"/>
    <w:rsid w:val="00C53930"/>
    <w:rsid w:val="00C56E8A"/>
    <w:rsid w:val="00C60032"/>
    <w:rsid w:val="00C60AD2"/>
    <w:rsid w:val="00C67CC0"/>
    <w:rsid w:val="00C71A91"/>
    <w:rsid w:val="00C80AC7"/>
    <w:rsid w:val="00C94AE0"/>
    <w:rsid w:val="00CB2C19"/>
    <w:rsid w:val="00CB3385"/>
    <w:rsid w:val="00CC1BCA"/>
    <w:rsid w:val="00CC2711"/>
    <w:rsid w:val="00CC6E24"/>
    <w:rsid w:val="00CD203A"/>
    <w:rsid w:val="00CD45DE"/>
    <w:rsid w:val="00CD788A"/>
    <w:rsid w:val="00CE5DFE"/>
    <w:rsid w:val="00CF22AA"/>
    <w:rsid w:val="00CF7647"/>
    <w:rsid w:val="00D0588D"/>
    <w:rsid w:val="00D05B6C"/>
    <w:rsid w:val="00D14593"/>
    <w:rsid w:val="00D1580C"/>
    <w:rsid w:val="00D21167"/>
    <w:rsid w:val="00D35DEA"/>
    <w:rsid w:val="00D51AAC"/>
    <w:rsid w:val="00D55096"/>
    <w:rsid w:val="00D611CD"/>
    <w:rsid w:val="00D628B7"/>
    <w:rsid w:val="00D83EB8"/>
    <w:rsid w:val="00D8467A"/>
    <w:rsid w:val="00D908F1"/>
    <w:rsid w:val="00D96AA8"/>
    <w:rsid w:val="00DB0176"/>
    <w:rsid w:val="00DB42A6"/>
    <w:rsid w:val="00DC426E"/>
    <w:rsid w:val="00DC6A84"/>
    <w:rsid w:val="00DC7EFC"/>
    <w:rsid w:val="00DF33B3"/>
    <w:rsid w:val="00DF5852"/>
    <w:rsid w:val="00DF5B49"/>
    <w:rsid w:val="00E055D9"/>
    <w:rsid w:val="00E06751"/>
    <w:rsid w:val="00E16BED"/>
    <w:rsid w:val="00E257A3"/>
    <w:rsid w:val="00E263FB"/>
    <w:rsid w:val="00E469BD"/>
    <w:rsid w:val="00E63AF3"/>
    <w:rsid w:val="00E65E4F"/>
    <w:rsid w:val="00E81CEE"/>
    <w:rsid w:val="00E85B41"/>
    <w:rsid w:val="00E902A0"/>
    <w:rsid w:val="00E938B0"/>
    <w:rsid w:val="00EA074A"/>
    <w:rsid w:val="00EA4125"/>
    <w:rsid w:val="00EA4BBF"/>
    <w:rsid w:val="00EB2C6B"/>
    <w:rsid w:val="00EB43EF"/>
    <w:rsid w:val="00ED5055"/>
    <w:rsid w:val="00ED5962"/>
    <w:rsid w:val="00EF7CC4"/>
    <w:rsid w:val="00F004D6"/>
    <w:rsid w:val="00F0423A"/>
    <w:rsid w:val="00F1427D"/>
    <w:rsid w:val="00F2049B"/>
    <w:rsid w:val="00F30525"/>
    <w:rsid w:val="00F329D2"/>
    <w:rsid w:val="00F368D1"/>
    <w:rsid w:val="00F37110"/>
    <w:rsid w:val="00F37809"/>
    <w:rsid w:val="00F747F8"/>
    <w:rsid w:val="00F84A5E"/>
    <w:rsid w:val="00F94EAE"/>
    <w:rsid w:val="00FA382D"/>
    <w:rsid w:val="00FB20E4"/>
    <w:rsid w:val="00FB7B19"/>
    <w:rsid w:val="00FD2B6A"/>
    <w:rsid w:val="00FD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D571E"/>
  <w15:docId w15:val="{7FA8404F-1B2D-44D7-AF60-1E737ED9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C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4AD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6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538"/>
  </w:style>
  <w:style w:type="paragraph" w:styleId="Footer">
    <w:name w:val="footer"/>
    <w:basedOn w:val="Normal"/>
    <w:link w:val="FooterChar"/>
    <w:uiPriority w:val="99"/>
    <w:unhideWhenUsed/>
    <w:rsid w:val="00A76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538"/>
  </w:style>
  <w:style w:type="paragraph" w:customStyle="1" w:styleId="Char">
    <w:name w:val="Char"/>
    <w:basedOn w:val="Normal"/>
    <w:rsid w:val="000C4879"/>
    <w:pPr>
      <w:spacing w:before="60" w:after="160" w:line="240" w:lineRule="exact"/>
    </w:pPr>
    <w:rPr>
      <w:rFonts w:ascii="Verdana" w:eastAsia="Times New Roman" w:hAnsi="Verdana" w:cs="Arial"/>
      <w:color w:val="FF00FF"/>
      <w:sz w:val="20"/>
      <w:szCs w:val="24"/>
      <w:lang w:val="en-GB"/>
    </w:rPr>
  </w:style>
  <w:style w:type="paragraph" w:customStyle="1" w:styleId="ResumeAlignRight">
    <w:name w:val="Resume Align Right"/>
    <w:basedOn w:val="Normal"/>
    <w:rsid w:val="000C4879"/>
    <w:pPr>
      <w:tabs>
        <w:tab w:val="right" w:pos="1008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istParagraphChar">
    <w:name w:val="List Paragraph Char"/>
    <w:link w:val="ListParagraph"/>
    <w:uiPriority w:val="34"/>
    <w:locked/>
    <w:rsid w:val="00411C8C"/>
  </w:style>
  <w:style w:type="paragraph" w:styleId="BodyText">
    <w:name w:val="Body Text"/>
    <w:basedOn w:val="Normal"/>
    <w:link w:val="BodyTextChar"/>
    <w:rsid w:val="00602C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602CE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E60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E60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6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4.png"/><Relationship Id="rId19" Type="http://schemas.openxmlformats.org/officeDocument/2006/relationships/fontTable" Target="fontTable.xml"/><Relationship Id="rId4" Type="http://schemas.openxmlformats.org/officeDocument/2006/relationships/image" Target="media/image12.gif"/><Relationship Id="rId9" Type="http://schemas.openxmlformats.org/officeDocument/2006/relationships/image" Target="media/image13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B0B49-B8C4-4293-A09F-04868E0E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TATA-AIG Life Insurance Company Limited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Preeti Arora</dc:creator>
  <cp:lastModifiedBy>Mahesh  Khamkar</cp:lastModifiedBy>
  <cp:revision>4</cp:revision>
  <cp:lastPrinted>2023-07-03T11:54:00Z</cp:lastPrinted>
  <dcterms:created xsi:type="dcterms:W3CDTF">2024-10-22T06:30:00Z</dcterms:created>
  <dcterms:modified xsi:type="dcterms:W3CDTF">2024-11-02T09:20:00Z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-2018835372</vt:i4>
  </property>
</Properties>
</file>